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3B99" w:rsidRP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P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Pr="007F3B99" w:rsidRDefault="007F3B99" w:rsidP="007F3B99">
      <w:pPr>
        <w:spacing w:after="240" w:line="360" w:lineRule="auto"/>
        <w:jc w:val="center"/>
        <w:rPr>
          <w:rFonts w:asciiTheme="majorBidi" w:hAnsiTheme="majorBidi" w:cstheme="majorBidi"/>
          <w:b/>
          <w:bCs/>
          <w:sz w:val="36"/>
          <w:szCs w:val="36"/>
        </w:rPr>
      </w:pPr>
      <w:r w:rsidRPr="007F3B99">
        <w:rPr>
          <w:rFonts w:asciiTheme="majorBidi" w:hAnsiTheme="majorBidi" w:cstheme="majorBidi"/>
          <w:b/>
          <w:bCs/>
          <w:sz w:val="36"/>
          <w:szCs w:val="36"/>
        </w:rPr>
        <w:t xml:space="preserve">CHAPITRE </w:t>
      </w:r>
      <w:r w:rsidR="0097601E">
        <w:rPr>
          <w:rFonts w:asciiTheme="majorBidi" w:hAnsiTheme="majorBidi" w:cstheme="majorBidi"/>
          <w:b/>
          <w:bCs/>
          <w:sz w:val="36"/>
          <w:szCs w:val="36"/>
        </w:rPr>
        <w:t>0</w:t>
      </w:r>
      <w:r w:rsidRPr="007F3B99">
        <w:rPr>
          <w:rFonts w:asciiTheme="majorBidi" w:hAnsiTheme="majorBidi" w:cstheme="majorBidi"/>
          <w:b/>
          <w:bCs/>
          <w:sz w:val="36"/>
          <w:szCs w:val="36"/>
        </w:rPr>
        <w:t>3</w:t>
      </w:r>
    </w:p>
    <w:p w:rsidR="007F3B99" w:rsidRPr="007F3B99" w:rsidRDefault="007F3B99" w:rsidP="007F3B99">
      <w:pPr>
        <w:spacing w:after="240" w:line="360" w:lineRule="auto"/>
        <w:jc w:val="center"/>
        <w:rPr>
          <w:rFonts w:asciiTheme="majorBidi" w:hAnsiTheme="majorBidi" w:cstheme="majorBidi"/>
          <w:sz w:val="24"/>
          <w:lang w:eastAsia="en-US"/>
        </w:rPr>
      </w:pPr>
      <w:r w:rsidRPr="007F3B99">
        <w:rPr>
          <w:rFonts w:asciiTheme="majorBidi" w:hAnsiTheme="majorBidi" w:cstheme="majorBidi"/>
          <w:b/>
          <w:bCs/>
          <w:sz w:val="36"/>
          <w:szCs w:val="36"/>
        </w:rPr>
        <w:t>CONCEPTION ET REALISATION</w:t>
      </w: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7F3B99" w:rsidRDefault="007F3B99"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F37303" w:rsidP="00D40EAD">
      <w:pPr>
        <w:autoSpaceDE w:val="0"/>
        <w:autoSpaceDN w:val="0"/>
        <w:adjustRightInd w:val="0"/>
        <w:spacing w:after="0" w:line="360" w:lineRule="auto"/>
        <w:jc w:val="both"/>
        <w:rPr>
          <w:rFonts w:asciiTheme="majorBidi" w:hAnsiTheme="majorBidi" w:cstheme="majorBidi"/>
          <w:b/>
          <w:bCs/>
          <w:sz w:val="28"/>
          <w:szCs w:val="28"/>
        </w:rPr>
      </w:pPr>
      <w:r>
        <w:rPr>
          <w:rFonts w:asciiTheme="majorBidi" w:hAnsiTheme="majorBidi" w:cstheme="majorBidi"/>
          <w:b/>
          <w:bCs/>
          <w:noProof/>
          <w:sz w:val="28"/>
          <w:szCs w:val="28"/>
        </w:rPr>
        <w:pict>
          <v:roundrect id="_x0000_s1693" style="position:absolute;left:0;text-align:left;margin-left:56.65pt;margin-top:1.5pt;width:387.2pt;height:416.1pt;z-index:252055552" arcsize="10923f" fillcolor="white [3201]" strokecolor="#4f81bd [3204]" strokeweight="1pt">
            <v:stroke dashstyle="dash"/>
            <v:shadow color="#868686"/>
            <v:textbox style="mso-next-textbox:#_x0000_s1693">
              <w:txbxContent>
                <w:p w:rsidR="00F15F07" w:rsidRPr="00CC4B3E" w:rsidRDefault="00F15F07" w:rsidP="009C7B45">
                  <w:pPr>
                    <w:autoSpaceDE w:val="0"/>
                    <w:autoSpaceDN w:val="0"/>
                    <w:adjustRightInd w:val="0"/>
                    <w:spacing w:line="360" w:lineRule="auto"/>
                    <w:jc w:val="both"/>
                    <w:rPr>
                      <w:rFonts w:asciiTheme="majorBidi" w:hAnsiTheme="majorBidi" w:cstheme="majorBidi"/>
                      <w:b/>
                      <w:bCs/>
                      <w:sz w:val="28"/>
                      <w:szCs w:val="28"/>
                    </w:rPr>
                  </w:pPr>
                  <w:r w:rsidRPr="00CC4B3E">
                    <w:rPr>
                      <w:rFonts w:asciiTheme="majorBidi" w:hAnsiTheme="majorBidi" w:cstheme="majorBidi"/>
                      <w:b/>
                      <w:bCs/>
                      <w:sz w:val="28"/>
                      <w:szCs w:val="28"/>
                    </w:rPr>
                    <w:t xml:space="preserve">Sommaire </w:t>
                  </w:r>
                </w:p>
                <w:p w:rsidR="00F15F07" w:rsidRPr="004A0FDF" w:rsidRDefault="00F15F07" w:rsidP="004A0FDF">
                  <w:pPr>
                    <w:pStyle w:val="TM1"/>
                    <w:tabs>
                      <w:tab w:val="left" w:pos="440"/>
                      <w:tab w:val="right" w:leader="dot" w:pos="9061"/>
                    </w:tabs>
                    <w:spacing w:line="360" w:lineRule="auto"/>
                    <w:jc w:val="both"/>
                    <w:rPr>
                      <w:rFonts w:asciiTheme="majorBidi" w:hAnsiTheme="majorBidi" w:cstheme="majorBidi"/>
                      <w:noProof/>
                      <w:sz w:val="24"/>
                      <w:szCs w:val="24"/>
                    </w:rPr>
                  </w:pPr>
                  <w:hyperlink w:anchor="_Toc389340928" w:history="1">
                    <w:r w:rsidRPr="004A0FDF">
                      <w:rPr>
                        <w:rStyle w:val="Lienhypertexte"/>
                        <w:rFonts w:asciiTheme="majorBidi" w:hAnsiTheme="majorBidi" w:cstheme="majorBidi"/>
                        <w:noProof/>
                        <w:color w:val="auto"/>
                        <w:sz w:val="24"/>
                        <w:szCs w:val="24"/>
                        <w:u w:val="none"/>
                      </w:rPr>
                      <w:t>1.</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Introduction</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_Toc389340928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26</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1"/>
                    <w:tabs>
                      <w:tab w:val="left" w:pos="440"/>
                      <w:tab w:val="right" w:leader="dot" w:pos="9061"/>
                    </w:tabs>
                    <w:spacing w:line="360" w:lineRule="auto"/>
                    <w:jc w:val="both"/>
                    <w:rPr>
                      <w:rFonts w:asciiTheme="majorBidi" w:hAnsiTheme="majorBidi" w:cstheme="majorBidi"/>
                      <w:noProof/>
                      <w:sz w:val="24"/>
                      <w:szCs w:val="24"/>
                    </w:rPr>
                  </w:pPr>
                  <w:hyperlink w:anchor="_Toc389340929" w:history="1">
                    <w:r w:rsidRPr="004A0FDF">
                      <w:rPr>
                        <w:rStyle w:val="Lienhypertexte"/>
                        <w:rFonts w:asciiTheme="majorBidi" w:hAnsiTheme="majorBidi" w:cstheme="majorBidi"/>
                        <w:noProof/>
                        <w:color w:val="auto"/>
                        <w:sz w:val="24"/>
                        <w:szCs w:val="24"/>
                        <w:u w:val="none"/>
                      </w:rPr>
                      <w:t>2.</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Conception</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_Toc389340929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26</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2"/>
                    <w:tabs>
                      <w:tab w:val="left" w:pos="880"/>
                      <w:tab w:val="right" w:leader="dot" w:pos="9061"/>
                    </w:tabs>
                    <w:spacing w:line="360" w:lineRule="auto"/>
                    <w:jc w:val="both"/>
                    <w:rPr>
                      <w:rFonts w:asciiTheme="majorBidi" w:hAnsiTheme="majorBidi" w:cstheme="majorBidi"/>
                      <w:noProof/>
                      <w:sz w:val="24"/>
                      <w:szCs w:val="24"/>
                    </w:rPr>
                  </w:pPr>
                  <w:hyperlink w:anchor="_Toc389340930" w:history="1">
                    <w:r w:rsidRPr="004A0FDF">
                      <w:rPr>
                        <w:rStyle w:val="Lienhypertexte"/>
                        <w:rFonts w:asciiTheme="majorBidi" w:hAnsiTheme="majorBidi" w:cstheme="majorBidi"/>
                        <w:noProof/>
                        <w:color w:val="auto"/>
                        <w:sz w:val="24"/>
                        <w:szCs w:val="24"/>
                        <w:u w:val="none"/>
                      </w:rPr>
                      <w:t>2.1</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Présentation d’UML</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_Toc389340930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26</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2"/>
                    <w:tabs>
                      <w:tab w:val="left" w:pos="880"/>
                      <w:tab w:val="right" w:leader="dot" w:pos="9061"/>
                    </w:tabs>
                    <w:spacing w:line="360" w:lineRule="auto"/>
                    <w:jc w:val="both"/>
                    <w:rPr>
                      <w:rFonts w:asciiTheme="majorBidi" w:hAnsiTheme="majorBidi" w:cstheme="majorBidi"/>
                      <w:noProof/>
                      <w:sz w:val="24"/>
                      <w:szCs w:val="24"/>
                    </w:rPr>
                  </w:pPr>
                  <w:hyperlink w:anchor="_Toc389340931" w:history="1">
                    <w:r w:rsidRPr="004A0FDF">
                      <w:rPr>
                        <w:rStyle w:val="Lienhypertexte"/>
                        <w:rFonts w:asciiTheme="majorBidi" w:hAnsiTheme="majorBidi" w:cstheme="majorBidi"/>
                        <w:noProof/>
                        <w:color w:val="auto"/>
                        <w:sz w:val="24"/>
                        <w:szCs w:val="24"/>
                        <w:u w:val="none"/>
                      </w:rPr>
                      <w:t>2.2</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Conception par la modèle unifié UML</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_Toc389340931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27</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3"/>
                    <w:tabs>
                      <w:tab w:val="left" w:pos="1320"/>
                      <w:tab w:val="right" w:leader="dot" w:pos="9061"/>
                    </w:tabs>
                    <w:spacing w:line="360" w:lineRule="auto"/>
                    <w:jc w:val="both"/>
                    <w:rPr>
                      <w:rFonts w:asciiTheme="majorBidi" w:hAnsiTheme="majorBidi" w:cstheme="majorBidi"/>
                      <w:noProof/>
                      <w:sz w:val="24"/>
                      <w:szCs w:val="24"/>
                    </w:rPr>
                  </w:pPr>
                  <w:hyperlink w:anchor="_Toc389340932" w:history="1">
                    <w:r w:rsidRPr="004A0FDF">
                      <w:rPr>
                        <w:rStyle w:val="Lienhypertexte"/>
                        <w:rFonts w:asciiTheme="majorBidi" w:hAnsiTheme="majorBidi" w:cstheme="majorBidi"/>
                        <w:noProof/>
                        <w:color w:val="auto"/>
                        <w:sz w:val="24"/>
                        <w:szCs w:val="24"/>
                        <w:u w:val="none"/>
                      </w:rPr>
                      <w:t>2.2.1</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Diagramme de cas d’utilisation (use case)</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_Toc389340932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27</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3"/>
                    <w:tabs>
                      <w:tab w:val="left" w:pos="1320"/>
                      <w:tab w:val="right" w:leader="dot" w:pos="9061"/>
                    </w:tabs>
                    <w:spacing w:line="360" w:lineRule="auto"/>
                    <w:jc w:val="both"/>
                    <w:rPr>
                      <w:rFonts w:asciiTheme="majorBidi" w:hAnsiTheme="majorBidi" w:cstheme="majorBidi"/>
                      <w:noProof/>
                      <w:sz w:val="24"/>
                      <w:szCs w:val="24"/>
                    </w:rPr>
                  </w:pPr>
                  <w:hyperlink w:anchor="_Toc389340933" w:history="1">
                    <w:r w:rsidRPr="004A0FDF">
                      <w:rPr>
                        <w:rStyle w:val="Lienhypertexte"/>
                        <w:rFonts w:asciiTheme="majorBidi" w:hAnsiTheme="majorBidi" w:cstheme="majorBidi"/>
                        <w:noProof/>
                        <w:color w:val="auto"/>
                        <w:sz w:val="24"/>
                        <w:szCs w:val="24"/>
                        <w:u w:val="none"/>
                      </w:rPr>
                      <w:t>2.2.2</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Diagramme de classe</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_Toc389340933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28</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3"/>
                    <w:tabs>
                      <w:tab w:val="left" w:pos="1320"/>
                      <w:tab w:val="right" w:leader="dot" w:pos="9061"/>
                    </w:tabs>
                    <w:spacing w:line="360" w:lineRule="auto"/>
                    <w:jc w:val="both"/>
                    <w:rPr>
                      <w:rFonts w:asciiTheme="majorBidi" w:hAnsiTheme="majorBidi" w:cstheme="majorBidi"/>
                      <w:noProof/>
                      <w:sz w:val="24"/>
                      <w:szCs w:val="24"/>
                    </w:rPr>
                  </w:pPr>
                  <w:hyperlink w:anchor="_Toc389340934" w:history="1">
                    <w:r w:rsidRPr="004A0FDF">
                      <w:rPr>
                        <w:rStyle w:val="Lienhypertexte"/>
                        <w:rFonts w:asciiTheme="majorBidi" w:hAnsiTheme="majorBidi" w:cstheme="majorBidi"/>
                        <w:noProof/>
                        <w:color w:val="auto"/>
                        <w:sz w:val="24"/>
                        <w:szCs w:val="24"/>
                        <w:u w:val="none"/>
                      </w:rPr>
                      <w:t>2.2.3</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Diagramme de séquence</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_Toc389340934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30</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1"/>
                    <w:tabs>
                      <w:tab w:val="left" w:pos="440"/>
                      <w:tab w:val="right" w:leader="dot" w:pos="9061"/>
                    </w:tabs>
                    <w:spacing w:line="360" w:lineRule="auto"/>
                    <w:jc w:val="both"/>
                    <w:rPr>
                      <w:rFonts w:asciiTheme="majorBidi" w:hAnsiTheme="majorBidi" w:cstheme="majorBidi"/>
                      <w:noProof/>
                      <w:sz w:val="24"/>
                      <w:szCs w:val="24"/>
                    </w:rPr>
                  </w:pPr>
                  <w:hyperlink w:anchor="_Toc389340935" w:history="1">
                    <w:r w:rsidRPr="004A0FDF">
                      <w:rPr>
                        <w:rStyle w:val="Lienhypertexte"/>
                        <w:rFonts w:asciiTheme="majorBidi" w:hAnsiTheme="majorBidi" w:cstheme="majorBidi"/>
                        <w:noProof/>
                        <w:color w:val="auto"/>
                        <w:sz w:val="24"/>
                        <w:szCs w:val="24"/>
                        <w:u w:val="none"/>
                      </w:rPr>
                      <w:t>3.</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Réalisation</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_Toc389340935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35</w:t>
                    </w:r>
                    <w:r w:rsidRPr="004A0FDF">
                      <w:rPr>
                        <w:rFonts w:asciiTheme="majorBidi" w:hAnsiTheme="majorBidi" w:cstheme="majorBidi"/>
                        <w:noProof/>
                        <w:webHidden/>
                        <w:sz w:val="24"/>
                        <w:szCs w:val="24"/>
                      </w:rPr>
                      <w:fldChar w:fldCharType="end"/>
                    </w:r>
                  </w:hyperlink>
                </w:p>
                <w:p w:rsidR="00F15F07" w:rsidRPr="004A0FDF" w:rsidRDefault="00F15F07" w:rsidP="004A0FDF">
                  <w:pPr>
                    <w:pStyle w:val="TM2"/>
                    <w:tabs>
                      <w:tab w:val="left" w:pos="880"/>
                      <w:tab w:val="right" w:leader="dot" w:pos="9061"/>
                    </w:tabs>
                    <w:spacing w:line="360" w:lineRule="auto"/>
                    <w:jc w:val="both"/>
                    <w:rPr>
                      <w:rFonts w:asciiTheme="majorBidi" w:hAnsiTheme="majorBidi" w:cstheme="majorBidi"/>
                      <w:noProof/>
                      <w:sz w:val="24"/>
                      <w:szCs w:val="24"/>
                    </w:rPr>
                  </w:pPr>
                  <w:hyperlink w:anchor="_Toc389340936" w:history="1">
                    <w:r w:rsidRPr="004A0FDF">
                      <w:rPr>
                        <w:rStyle w:val="Lienhypertexte"/>
                        <w:rFonts w:asciiTheme="majorBidi" w:hAnsiTheme="majorBidi" w:cstheme="majorBidi"/>
                        <w:noProof/>
                        <w:color w:val="auto"/>
                        <w:sz w:val="24"/>
                        <w:szCs w:val="24"/>
                        <w:u w:val="none"/>
                      </w:rPr>
                      <w:t>3.1</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Les outils de développement</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_Toc389340936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35</w:t>
                    </w:r>
                    <w:r w:rsidRPr="004A0FDF">
                      <w:rPr>
                        <w:rFonts w:asciiTheme="majorBidi" w:hAnsiTheme="majorBidi" w:cstheme="majorBidi"/>
                        <w:noProof/>
                        <w:webHidden/>
                        <w:sz w:val="24"/>
                        <w:szCs w:val="24"/>
                      </w:rPr>
                      <w:fldChar w:fldCharType="end"/>
                    </w:r>
                  </w:hyperlink>
                </w:p>
                <w:p w:rsidR="00F15F07" w:rsidRDefault="00F15F07" w:rsidP="004A0FDF">
                  <w:pPr>
                    <w:pStyle w:val="TM3"/>
                    <w:tabs>
                      <w:tab w:val="left" w:pos="1320"/>
                      <w:tab w:val="right" w:leader="dot" w:pos="9061"/>
                    </w:tabs>
                    <w:spacing w:line="360" w:lineRule="auto"/>
                    <w:jc w:val="both"/>
                    <w:rPr>
                      <w:rFonts w:asciiTheme="majorBidi" w:hAnsiTheme="majorBidi" w:cstheme="majorBidi"/>
                      <w:noProof/>
                      <w:sz w:val="24"/>
                      <w:szCs w:val="24"/>
                    </w:rPr>
                  </w:pPr>
                  <w:hyperlink w:anchor="_Toc389340937" w:history="1">
                    <w:r w:rsidRPr="004A0FDF">
                      <w:rPr>
                        <w:rStyle w:val="Lienhypertexte"/>
                        <w:rFonts w:asciiTheme="majorBidi" w:hAnsiTheme="majorBidi" w:cstheme="majorBidi"/>
                        <w:noProof/>
                        <w:color w:val="auto"/>
                        <w:sz w:val="24"/>
                        <w:szCs w:val="24"/>
                        <w:u w:val="none"/>
                      </w:rPr>
                      <w:t>3.1.1</w:t>
                    </w:r>
                    <w:r w:rsidRPr="004A0FDF">
                      <w:rPr>
                        <w:rFonts w:asciiTheme="majorBidi" w:hAnsiTheme="majorBidi" w:cstheme="majorBidi"/>
                        <w:noProof/>
                        <w:sz w:val="24"/>
                        <w:szCs w:val="24"/>
                      </w:rPr>
                      <w:tab/>
                    </w:r>
                    <w:r w:rsidRPr="004A0FDF">
                      <w:rPr>
                        <w:rStyle w:val="Lienhypertexte"/>
                        <w:rFonts w:asciiTheme="majorBidi" w:hAnsiTheme="majorBidi" w:cstheme="majorBidi"/>
                        <w:noProof/>
                        <w:color w:val="auto"/>
                        <w:sz w:val="24"/>
                        <w:szCs w:val="24"/>
                        <w:u w:val="none"/>
                      </w:rPr>
                      <w:t>Delphi</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_Toc389340937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35</w:t>
                    </w:r>
                    <w:r w:rsidRPr="004A0FDF">
                      <w:rPr>
                        <w:rFonts w:asciiTheme="majorBidi" w:hAnsiTheme="majorBidi" w:cstheme="majorBidi"/>
                        <w:noProof/>
                        <w:webHidden/>
                        <w:sz w:val="24"/>
                        <w:szCs w:val="24"/>
                      </w:rPr>
                      <w:fldChar w:fldCharType="end"/>
                    </w:r>
                  </w:hyperlink>
                </w:p>
                <w:p w:rsidR="00F15F07" w:rsidRPr="007D4E87" w:rsidRDefault="00F15F07" w:rsidP="00F8479F">
                  <w:pPr>
                    <w:pStyle w:val="Paragraphedeliste"/>
                    <w:numPr>
                      <w:ilvl w:val="2"/>
                      <w:numId w:val="7"/>
                    </w:numPr>
                    <w:autoSpaceDE w:val="0"/>
                    <w:autoSpaceDN w:val="0"/>
                    <w:adjustRightInd w:val="0"/>
                    <w:spacing w:after="0" w:line="360" w:lineRule="auto"/>
                    <w:ind w:left="1276" w:hanging="850"/>
                    <w:jc w:val="both"/>
                    <w:outlineLvl w:val="2"/>
                    <w:rPr>
                      <w:rFonts w:asciiTheme="majorBidi" w:hAnsiTheme="majorBidi" w:cstheme="majorBidi"/>
                      <w:sz w:val="24"/>
                      <w:szCs w:val="24"/>
                    </w:rPr>
                  </w:pPr>
                  <w:r w:rsidRPr="00DC1BCE">
                    <w:rPr>
                      <w:rFonts w:asciiTheme="majorBidi" w:hAnsiTheme="majorBidi" w:cstheme="majorBidi"/>
                      <w:sz w:val="24"/>
                      <w:szCs w:val="24"/>
                    </w:rPr>
                    <w:t>Excel</w:t>
                  </w:r>
                  <w:proofErr w:type="gramStart"/>
                  <w:r>
                    <w:rPr>
                      <w:rFonts w:asciiTheme="majorBidi" w:hAnsiTheme="majorBidi" w:cstheme="majorBidi"/>
                      <w:sz w:val="24"/>
                      <w:szCs w:val="24"/>
                    </w:rPr>
                    <w:t>……………..………………………...…………</w:t>
                  </w:r>
                  <w:proofErr w:type="gramEnd"/>
                  <w:r>
                    <w:rPr>
                      <w:rFonts w:asciiTheme="majorBidi" w:hAnsiTheme="majorBidi" w:cstheme="majorBidi"/>
                      <w:sz w:val="24"/>
                      <w:szCs w:val="24"/>
                    </w:rPr>
                    <w:t>35</w:t>
                  </w:r>
                </w:p>
                <w:p w:rsidR="00F15F07" w:rsidRPr="004A0FDF" w:rsidRDefault="00F15F07" w:rsidP="004A0FDF">
                  <w:pPr>
                    <w:pStyle w:val="TM1"/>
                    <w:tabs>
                      <w:tab w:val="left" w:pos="440"/>
                      <w:tab w:val="right" w:leader="dot" w:pos="9061"/>
                    </w:tabs>
                    <w:spacing w:after="0" w:line="360" w:lineRule="auto"/>
                    <w:jc w:val="both"/>
                    <w:rPr>
                      <w:rFonts w:asciiTheme="majorBidi" w:hAnsiTheme="majorBidi" w:cstheme="majorBidi"/>
                      <w:noProof/>
                      <w:sz w:val="24"/>
                      <w:szCs w:val="24"/>
                    </w:rPr>
                  </w:pPr>
                  <w:hyperlink w:anchor="_Toc389340938" w:history="1">
                    <w:r w:rsidRPr="004A0FDF">
                      <w:rPr>
                        <w:rStyle w:val="Lienhypertexte"/>
                        <w:rFonts w:asciiTheme="majorBidi" w:eastAsia="Times New Roman" w:hAnsiTheme="majorBidi" w:cstheme="majorBidi"/>
                        <w:noProof/>
                        <w:color w:val="auto"/>
                        <w:sz w:val="24"/>
                        <w:szCs w:val="24"/>
                        <w:u w:val="none"/>
                      </w:rPr>
                      <w:t>4.</w:t>
                    </w:r>
                    <w:r w:rsidRPr="004A0FDF">
                      <w:rPr>
                        <w:rFonts w:asciiTheme="majorBidi" w:hAnsiTheme="majorBidi" w:cstheme="majorBidi"/>
                        <w:noProof/>
                        <w:sz w:val="24"/>
                        <w:szCs w:val="24"/>
                      </w:rPr>
                      <w:tab/>
                    </w:r>
                    <w:r>
                      <w:rPr>
                        <w:rStyle w:val="Lienhypertexte"/>
                        <w:rFonts w:asciiTheme="majorBidi" w:hAnsiTheme="majorBidi" w:cstheme="majorBidi"/>
                        <w:noProof/>
                        <w:color w:val="auto"/>
                        <w:sz w:val="24"/>
                        <w:szCs w:val="24"/>
                        <w:u w:val="none"/>
                      </w:rPr>
                      <w:t>Présentation du</w:t>
                    </w:r>
                    <w:r w:rsidRPr="004A0FDF">
                      <w:rPr>
                        <w:rStyle w:val="Lienhypertexte"/>
                        <w:rFonts w:asciiTheme="majorBidi" w:hAnsiTheme="majorBidi" w:cstheme="majorBidi"/>
                        <w:noProof/>
                        <w:color w:val="auto"/>
                        <w:sz w:val="24"/>
                        <w:szCs w:val="24"/>
                        <w:u w:val="none"/>
                      </w:rPr>
                      <w:t xml:space="preserve"> tableau blanc</w:t>
                    </w:r>
                    <w:r>
                      <w:rPr>
                        <w:rStyle w:val="Lienhypertexte"/>
                        <w:rFonts w:asciiTheme="majorBidi" w:hAnsiTheme="majorBidi" w:cstheme="majorBidi"/>
                        <w:noProof/>
                        <w:color w:val="auto"/>
                        <w:sz w:val="24"/>
                        <w:szCs w:val="24"/>
                        <w:u w:val="none"/>
                      </w:rPr>
                      <w:t>………………………………….</w:t>
                    </w:r>
                    <w:r w:rsidRPr="004A0FDF">
                      <w:rPr>
                        <w:rFonts w:asciiTheme="majorBidi" w:hAnsiTheme="majorBidi" w:cstheme="majorBidi"/>
                        <w:noProof/>
                        <w:webHidden/>
                        <w:sz w:val="24"/>
                        <w:szCs w:val="24"/>
                      </w:rPr>
                      <w:fldChar w:fldCharType="begin"/>
                    </w:r>
                    <w:r w:rsidRPr="004A0FDF">
                      <w:rPr>
                        <w:rFonts w:asciiTheme="majorBidi" w:hAnsiTheme="majorBidi" w:cstheme="majorBidi"/>
                        <w:noProof/>
                        <w:webHidden/>
                        <w:sz w:val="24"/>
                        <w:szCs w:val="24"/>
                      </w:rPr>
                      <w:instrText xml:space="preserve"> PAGEREF _Toc389340938 \h </w:instrText>
                    </w:r>
                    <w:r w:rsidRPr="004A0FDF">
                      <w:rPr>
                        <w:rFonts w:asciiTheme="majorBidi" w:hAnsiTheme="majorBidi" w:cstheme="majorBidi"/>
                        <w:noProof/>
                        <w:webHidden/>
                        <w:sz w:val="24"/>
                        <w:szCs w:val="24"/>
                      </w:rPr>
                    </w:r>
                    <w:r w:rsidRPr="004A0FDF">
                      <w:rPr>
                        <w:rFonts w:asciiTheme="majorBidi" w:hAnsiTheme="majorBidi" w:cstheme="majorBidi"/>
                        <w:noProof/>
                        <w:webHidden/>
                        <w:sz w:val="24"/>
                        <w:szCs w:val="24"/>
                      </w:rPr>
                      <w:fldChar w:fldCharType="separate"/>
                    </w:r>
                    <w:r>
                      <w:rPr>
                        <w:rFonts w:asciiTheme="majorBidi" w:hAnsiTheme="majorBidi" w:cstheme="majorBidi"/>
                        <w:noProof/>
                        <w:webHidden/>
                        <w:sz w:val="24"/>
                        <w:szCs w:val="24"/>
                      </w:rPr>
                      <w:t>36</w:t>
                    </w:r>
                    <w:r w:rsidRPr="004A0FDF">
                      <w:rPr>
                        <w:rFonts w:asciiTheme="majorBidi" w:hAnsiTheme="majorBidi" w:cstheme="majorBidi"/>
                        <w:noProof/>
                        <w:webHidden/>
                        <w:sz w:val="24"/>
                        <w:szCs w:val="24"/>
                      </w:rPr>
                      <w:fldChar w:fldCharType="end"/>
                    </w:r>
                  </w:hyperlink>
                </w:p>
                <w:p w:rsidR="00F15F07" w:rsidRPr="004A0FDF" w:rsidRDefault="00F15F07" w:rsidP="004A0FDF">
                  <w:pPr>
                    <w:pStyle w:val="En-ttedetabledesmatires"/>
                    <w:spacing w:before="0" w:line="360" w:lineRule="auto"/>
                    <w:jc w:val="both"/>
                    <w:rPr>
                      <w:rFonts w:asciiTheme="majorBidi" w:hAnsiTheme="majorBidi"/>
                      <w:color w:val="auto"/>
                      <w:sz w:val="24"/>
                      <w:szCs w:val="24"/>
                    </w:rPr>
                  </w:pPr>
                  <w:hyperlink w:anchor="_Toc389340939" w:history="1">
                    <w:r w:rsidRPr="004A0FDF">
                      <w:rPr>
                        <w:rStyle w:val="Lienhypertexte"/>
                        <w:rFonts w:asciiTheme="majorBidi" w:hAnsiTheme="majorBidi"/>
                        <w:b w:val="0"/>
                        <w:bCs w:val="0"/>
                        <w:noProof/>
                        <w:color w:val="auto"/>
                        <w:sz w:val="24"/>
                        <w:szCs w:val="24"/>
                        <w:u w:val="none"/>
                      </w:rPr>
                      <w:t>5.</w:t>
                    </w:r>
                    <w:r>
                      <w:rPr>
                        <w:rFonts w:asciiTheme="majorBidi" w:hAnsiTheme="majorBidi"/>
                        <w:b w:val="0"/>
                        <w:bCs w:val="0"/>
                        <w:noProof/>
                        <w:color w:val="auto"/>
                        <w:sz w:val="24"/>
                        <w:szCs w:val="24"/>
                      </w:rPr>
                      <w:t xml:space="preserve">    </w:t>
                    </w:r>
                    <w:r w:rsidRPr="004A0FDF">
                      <w:rPr>
                        <w:rStyle w:val="Lienhypertexte"/>
                        <w:rFonts w:asciiTheme="majorBidi" w:hAnsiTheme="majorBidi"/>
                        <w:b w:val="0"/>
                        <w:bCs w:val="0"/>
                        <w:noProof/>
                        <w:color w:val="auto"/>
                        <w:sz w:val="24"/>
                        <w:szCs w:val="24"/>
                        <w:u w:val="none"/>
                      </w:rPr>
                      <w:t>Conclusion</w:t>
                    </w:r>
                    <w:r>
                      <w:rPr>
                        <w:rStyle w:val="Lienhypertexte"/>
                        <w:rFonts w:asciiTheme="majorBidi" w:hAnsiTheme="majorBidi"/>
                        <w:b w:val="0"/>
                        <w:bCs w:val="0"/>
                        <w:noProof/>
                        <w:color w:val="auto"/>
                        <w:sz w:val="24"/>
                        <w:szCs w:val="24"/>
                        <w:u w:val="none"/>
                      </w:rPr>
                      <w:t>………………………………….………………….</w:t>
                    </w:r>
                    <w:r w:rsidRPr="004A0FDF">
                      <w:rPr>
                        <w:rFonts w:asciiTheme="majorBidi" w:hAnsiTheme="majorBidi"/>
                        <w:b w:val="0"/>
                        <w:bCs w:val="0"/>
                        <w:noProof/>
                        <w:webHidden/>
                        <w:color w:val="auto"/>
                        <w:sz w:val="24"/>
                        <w:szCs w:val="24"/>
                      </w:rPr>
                      <w:fldChar w:fldCharType="begin"/>
                    </w:r>
                    <w:r w:rsidRPr="004A0FDF">
                      <w:rPr>
                        <w:rFonts w:asciiTheme="majorBidi" w:hAnsiTheme="majorBidi"/>
                        <w:b w:val="0"/>
                        <w:bCs w:val="0"/>
                        <w:noProof/>
                        <w:webHidden/>
                        <w:color w:val="auto"/>
                        <w:sz w:val="24"/>
                        <w:szCs w:val="24"/>
                      </w:rPr>
                      <w:instrText xml:space="preserve"> PAGEREF _Toc389340939 \h </w:instrText>
                    </w:r>
                    <w:r w:rsidRPr="004A0FDF">
                      <w:rPr>
                        <w:rFonts w:asciiTheme="majorBidi" w:hAnsiTheme="majorBidi"/>
                        <w:b w:val="0"/>
                        <w:bCs w:val="0"/>
                        <w:noProof/>
                        <w:webHidden/>
                        <w:color w:val="auto"/>
                        <w:sz w:val="24"/>
                        <w:szCs w:val="24"/>
                      </w:rPr>
                    </w:r>
                    <w:r w:rsidRPr="004A0FDF">
                      <w:rPr>
                        <w:rFonts w:asciiTheme="majorBidi" w:hAnsiTheme="majorBidi"/>
                        <w:b w:val="0"/>
                        <w:bCs w:val="0"/>
                        <w:noProof/>
                        <w:webHidden/>
                        <w:color w:val="auto"/>
                        <w:sz w:val="24"/>
                        <w:szCs w:val="24"/>
                      </w:rPr>
                      <w:fldChar w:fldCharType="separate"/>
                    </w:r>
                    <w:r>
                      <w:rPr>
                        <w:rFonts w:asciiTheme="majorBidi" w:hAnsiTheme="majorBidi"/>
                        <w:b w:val="0"/>
                        <w:bCs w:val="0"/>
                        <w:noProof/>
                        <w:webHidden/>
                        <w:color w:val="auto"/>
                        <w:sz w:val="24"/>
                        <w:szCs w:val="24"/>
                      </w:rPr>
                      <w:t>41</w:t>
                    </w:r>
                    <w:r w:rsidRPr="004A0FDF">
                      <w:rPr>
                        <w:rFonts w:asciiTheme="majorBidi" w:hAnsiTheme="majorBidi"/>
                        <w:b w:val="0"/>
                        <w:bCs w:val="0"/>
                        <w:noProof/>
                        <w:webHidden/>
                        <w:color w:val="auto"/>
                        <w:sz w:val="24"/>
                        <w:szCs w:val="24"/>
                      </w:rPr>
                      <w:fldChar w:fldCharType="end"/>
                    </w:r>
                  </w:hyperlink>
                </w:p>
                <w:p w:rsidR="00F15F07" w:rsidRPr="00CC4B3E" w:rsidRDefault="00F15F07" w:rsidP="009C7B45">
                  <w:pPr>
                    <w:autoSpaceDE w:val="0"/>
                    <w:autoSpaceDN w:val="0"/>
                    <w:adjustRightInd w:val="0"/>
                    <w:spacing w:line="360" w:lineRule="auto"/>
                    <w:jc w:val="both"/>
                    <w:rPr>
                      <w:rFonts w:asciiTheme="majorBidi" w:hAnsiTheme="majorBidi" w:cstheme="majorBidi"/>
                      <w:b/>
                      <w:bCs/>
                      <w:sz w:val="28"/>
                      <w:szCs w:val="28"/>
                    </w:rPr>
                  </w:pPr>
                </w:p>
                <w:p w:rsidR="00F15F07" w:rsidRPr="00F874AF" w:rsidRDefault="00F15F07" w:rsidP="009C7B45">
                  <w:pPr>
                    <w:rPr>
                      <w:sz w:val="24"/>
                      <w:szCs w:val="24"/>
                    </w:rPr>
                  </w:pPr>
                </w:p>
              </w:txbxContent>
            </v:textbox>
          </v:roundrect>
        </w:pict>
      </w: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9C7B45" w:rsidRDefault="009C7B45" w:rsidP="00D40EAD">
      <w:pPr>
        <w:autoSpaceDE w:val="0"/>
        <w:autoSpaceDN w:val="0"/>
        <w:adjustRightInd w:val="0"/>
        <w:spacing w:after="0" w:line="360" w:lineRule="auto"/>
        <w:jc w:val="both"/>
        <w:rPr>
          <w:rFonts w:asciiTheme="majorBidi" w:hAnsiTheme="majorBidi" w:cstheme="majorBidi"/>
          <w:b/>
          <w:bCs/>
          <w:sz w:val="28"/>
          <w:szCs w:val="28"/>
        </w:rPr>
      </w:pPr>
    </w:p>
    <w:p w:rsidR="000968C1" w:rsidRPr="000968C1" w:rsidRDefault="00D40EAD" w:rsidP="000968C1">
      <w:pPr>
        <w:pStyle w:val="Paragraphedeliste"/>
        <w:numPr>
          <w:ilvl w:val="0"/>
          <w:numId w:val="8"/>
        </w:numPr>
        <w:autoSpaceDE w:val="0"/>
        <w:autoSpaceDN w:val="0"/>
        <w:adjustRightInd w:val="0"/>
        <w:spacing w:after="0" w:line="360" w:lineRule="auto"/>
        <w:jc w:val="both"/>
        <w:outlineLvl w:val="0"/>
        <w:rPr>
          <w:rFonts w:asciiTheme="majorBidi" w:hAnsiTheme="majorBidi" w:cstheme="majorBidi"/>
          <w:b/>
          <w:bCs/>
          <w:sz w:val="28"/>
          <w:szCs w:val="28"/>
        </w:rPr>
      </w:pPr>
      <w:bookmarkStart w:id="0" w:name="_Toc389340928"/>
      <w:r w:rsidRPr="001A4003">
        <w:rPr>
          <w:rFonts w:asciiTheme="majorBidi" w:hAnsiTheme="majorBidi" w:cstheme="majorBidi"/>
          <w:b/>
          <w:bCs/>
          <w:sz w:val="28"/>
          <w:szCs w:val="28"/>
        </w:rPr>
        <w:lastRenderedPageBreak/>
        <w:t>Introduction</w:t>
      </w:r>
      <w:bookmarkEnd w:id="0"/>
    </w:p>
    <w:p w:rsidR="000968C1" w:rsidRDefault="000968C1" w:rsidP="000968C1">
      <w:pPr>
        <w:spacing w:after="0" w:line="360" w:lineRule="auto"/>
        <w:ind w:firstLine="360"/>
        <w:jc w:val="both"/>
        <w:rPr>
          <w:rFonts w:asciiTheme="majorBidi" w:hAnsiTheme="majorBidi" w:cstheme="majorBidi"/>
          <w:color w:val="0D0D0D" w:themeColor="text1" w:themeTint="F2"/>
          <w:sz w:val="24"/>
          <w:szCs w:val="24"/>
        </w:rPr>
      </w:pPr>
      <w:bookmarkStart w:id="1" w:name="_Toc389340929"/>
      <w:r w:rsidRPr="000968C1">
        <w:rPr>
          <w:rFonts w:asciiTheme="majorBidi" w:hAnsiTheme="majorBidi" w:cstheme="majorBidi"/>
          <w:color w:val="0D0D0D" w:themeColor="text1" w:themeTint="F2"/>
          <w:sz w:val="24"/>
          <w:szCs w:val="24"/>
        </w:rPr>
        <w:t xml:space="preserve">L’étude conceptuelle est l’étape la plus importante d’un projet informatique, elle </w:t>
      </w:r>
      <w:proofErr w:type="spellStart"/>
      <w:r w:rsidRPr="000968C1">
        <w:rPr>
          <w:rFonts w:asciiTheme="majorBidi" w:hAnsiTheme="majorBidi" w:cstheme="majorBidi"/>
          <w:color w:val="0D0D0D" w:themeColor="text1" w:themeTint="F2"/>
          <w:sz w:val="24"/>
          <w:szCs w:val="24"/>
        </w:rPr>
        <w:t>à</w:t>
      </w:r>
      <w:proofErr w:type="spellEnd"/>
      <w:r w:rsidRPr="000968C1">
        <w:rPr>
          <w:rFonts w:asciiTheme="majorBidi" w:hAnsiTheme="majorBidi" w:cstheme="majorBidi"/>
          <w:color w:val="0D0D0D" w:themeColor="text1" w:themeTint="F2"/>
          <w:sz w:val="24"/>
          <w:szCs w:val="24"/>
        </w:rPr>
        <w:t xml:space="preserve"> pour but de fixer les choix des informations et le traitement à entreprendre dans le système d'information. Après avoir étudié les différents aspects relatifs à la réalisation de notre tableau, nous allons expliquer et détailler les différentes étapes nécessaires pour concevoir notre tableau blanc.</w:t>
      </w:r>
    </w:p>
    <w:p w:rsidR="000968C1" w:rsidRPr="000968C1" w:rsidRDefault="000968C1" w:rsidP="000968C1">
      <w:pPr>
        <w:spacing w:after="0" w:line="360" w:lineRule="auto"/>
        <w:ind w:firstLine="218"/>
        <w:jc w:val="both"/>
        <w:rPr>
          <w:rFonts w:asciiTheme="majorBidi" w:hAnsiTheme="majorBidi" w:cstheme="majorBidi"/>
          <w:color w:val="0D0D0D" w:themeColor="text1" w:themeTint="F2"/>
          <w:sz w:val="24"/>
          <w:szCs w:val="24"/>
        </w:rPr>
      </w:pPr>
      <w:r w:rsidRPr="000968C1">
        <w:rPr>
          <w:rFonts w:asciiTheme="majorBidi" w:hAnsiTheme="majorBidi" w:cstheme="majorBidi"/>
          <w:color w:val="0D0D0D" w:themeColor="text1" w:themeTint="F2"/>
          <w:sz w:val="24"/>
          <w:szCs w:val="24"/>
        </w:rPr>
        <w:t xml:space="preserve">Actuellement, plusieurs méthodes de conception de </w:t>
      </w:r>
      <w:r>
        <w:rPr>
          <w:rFonts w:asciiTheme="majorBidi" w:hAnsiTheme="majorBidi" w:cstheme="majorBidi"/>
          <w:color w:val="0D0D0D" w:themeColor="text1" w:themeTint="F2"/>
          <w:sz w:val="24"/>
          <w:szCs w:val="24"/>
        </w:rPr>
        <w:t xml:space="preserve">système d'information existent, </w:t>
      </w:r>
      <w:r w:rsidRPr="000968C1">
        <w:rPr>
          <w:rFonts w:asciiTheme="majorBidi" w:hAnsiTheme="majorBidi" w:cstheme="majorBidi"/>
          <w:color w:val="0D0D0D" w:themeColor="text1" w:themeTint="F2"/>
          <w:sz w:val="24"/>
          <w:szCs w:val="24"/>
        </w:rPr>
        <w:t>parmi eux, on trouve MERISE, UML…etc.</w:t>
      </w:r>
    </w:p>
    <w:p w:rsidR="000968C1" w:rsidRPr="000968C1" w:rsidRDefault="000968C1" w:rsidP="000968C1">
      <w:pPr>
        <w:spacing w:after="0" w:line="360" w:lineRule="auto"/>
        <w:ind w:firstLine="360"/>
        <w:jc w:val="both"/>
        <w:rPr>
          <w:rFonts w:asciiTheme="majorBidi" w:hAnsiTheme="majorBidi" w:cstheme="majorBidi"/>
          <w:color w:val="0D0D0D" w:themeColor="text1" w:themeTint="F2"/>
          <w:sz w:val="24"/>
          <w:szCs w:val="24"/>
        </w:rPr>
      </w:pPr>
      <w:r w:rsidRPr="000968C1">
        <w:rPr>
          <w:rFonts w:asciiTheme="majorBidi" w:hAnsiTheme="majorBidi" w:cstheme="majorBidi"/>
          <w:color w:val="0D0D0D" w:themeColor="text1" w:themeTint="F2"/>
          <w:sz w:val="24"/>
          <w:szCs w:val="24"/>
        </w:rPr>
        <w:t>Pour notre cas, nous avons opté pour le modèle unifié UML qui est basé sur la modélisation objet.</w:t>
      </w:r>
    </w:p>
    <w:p w:rsidR="000968C1" w:rsidRDefault="000968C1" w:rsidP="000968C1">
      <w:pPr>
        <w:spacing w:after="0" w:line="360" w:lineRule="auto"/>
        <w:ind w:firstLine="360"/>
        <w:jc w:val="both"/>
        <w:rPr>
          <w:rFonts w:asciiTheme="majorBidi" w:hAnsiTheme="majorBidi" w:cstheme="majorBidi"/>
          <w:color w:val="0D0D0D" w:themeColor="text1" w:themeTint="F2"/>
          <w:sz w:val="24"/>
          <w:szCs w:val="24"/>
        </w:rPr>
      </w:pPr>
      <w:r w:rsidRPr="000968C1">
        <w:rPr>
          <w:rFonts w:asciiTheme="majorBidi" w:hAnsiTheme="majorBidi" w:cstheme="majorBidi"/>
          <w:color w:val="0D0D0D" w:themeColor="text1" w:themeTint="F2"/>
          <w:sz w:val="24"/>
          <w:szCs w:val="24"/>
        </w:rPr>
        <w:t>Ce chapitre est dédié à la modélisation des besoins de l’application à l’aide des diagrammes de cas d’utilisation, de diagramme de classes, ensuite les diagrammes de séquences.</w:t>
      </w:r>
    </w:p>
    <w:p w:rsidR="000968C1" w:rsidRPr="000968C1" w:rsidRDefault="000968C1" w:rsidP="000968C1">
      <w:pPr>
        <w:spacing w:after="0" w:line="360" w:lineRule="auto"/>
        <w:ind w:firstLine="360"/>
        <w:jc w:val="both"/>
        <w:rPr>
          <w:rFonts w:asciiTheme="majorBidi" w:hAnsiTheme="majorBidi" w:cstheme="majorBidi"/>
          <w:color w:val="0D0D0D" w:themeColor="text1" w:themeTint="F2"/>
          <w:sz w:val="24"/>
          <w:szCs w:val="24"/>
        </w:rPr>
      </w:pPr>
      <w:r w:rsidRPr="000968C1">
        <w:rPr>
          <w:rFonts w:asciiTheme="majorBidi" w:hAnsiTheme="majorBidi" w:cstheme="majorBidi"/>
          <w:color w:val="0D0D0D" w:themeColor="text1" w:themeTint="F2"/>
          <w:sz w:val="24"/>
          <w:szCs w:val="24"/>
        </w:rPr>
        <w:t>Après avoir conçu et analyser tous les composant nécessaire à la réussite de notre système nous allons exposer les différents outils et techniques utilisées pour la conception et de la mise en œuvre de ce projet.</w:t>
      </w:r>
    </w:p>
    <w:p w:rsidR="00D40EAD" w:rsidRPr="001A4003" w:rsidRDefault="00D40EAD" w:rsidP="001A4003">
      <w:pPr>
        <w:pStyle w:val="Paragraphedeliste"/>
        <w:numPr>
          <w:ilvl w:val="0"/>
          <w:numId w:val="8"/>
        </w:numPr>
        <w:autoSpaceDE w:val="0"/>
        <w:autoSpaceDN w:val="0"/>
        <w:adjustRightInd w:val="0"/>
        <w:spacing w:after="0" w:line="360" w:lineRule="auto"/>
        <w:jc w:val="both"/>
        <w:outlineLvl w:val="0"/>
        <w:rPr>
          <w:rFonts w:asciiTheme="majorBidi" w:hAnsiTheme="majorBidi" w:cstheme="majorBidi"/>
          <w:b/>
          <w:bCs/>
          <w:sz w:val="28"/>
          <w:szCs w:val="28"/>
        </w:rPr>
      </w:pPr>
      <w:r w:rsidRPr="001A4003">
        <w:rPr>
          <w:rFonts w:asciiTheme="majorBidi" w:hAnsiTheme="majorBidi" w:cstheme="majorBidi"/>
          <w:b/>
          <w:bCs/>
          <w:sz w:val="28"/>
          <w:szCs w:val="28"/>
        </w:rPr>
        <w:t>Conception</w:t>
      </w:r>
      <w:bookmarkEnd w:id="1"/>
    </w:p>
    <w:p w:rsidR="00213C57" w:rsidRPr="001A4003" w:rsidRDefault="002C08C3" w:rsidP="001A4003">
      <w:pPr>
        <w:pStyle w:val="Paragraphedeliste"/>
        <w:numPr>
          <w:ilvl w:val="1"/>
          <w:numId w:val="8"/>
        </w:numPr>
        <w:autoSpaceDE w:val="0"/>
        <w:autoSpaceDN w:val="0"/>
        <w:adjustRightInd w:val="0"/>
        <w:spacing w:after="0" w:line="360" w:lineRule="auto"/>
        <w:jc w:val="both"/>
        <w:outlineLvl w:val="1"/>
        <w:rPr>
          <w:rFonts w:asciiTheme="majorBidi" w:hAnsiTheme="majorBidi" w:cstheme="majorBidi"/>
          <w:b/>
          <w:bCs/>
          <w:sz w:val="24"/>
          <w:szCs w:val="24"/>
        </w:rPr>
      </w:pPr>
      <w:bookmarkStart w:id="2" w:name="_Toc389340930"/>
      <w:r w:rsidRPr="001A4003">
        <w:rPr>
          <w:rFonts w:asciiTheme="majorBidi" w:hAnsiTheme="majorBidi" w:cstheme="majorBidi"/>
          <w:b/>
          <w:bCs/>
          <w:sz w:val="24"/>
          <w:szCs w:val="24"/>
        </w:rPr>
        <w:t>Présentation d’UML</w:t>
      </w:r>
      <w:bookmarkEnd w:id="2"/>
      <w:r w:rsidRPr="001A4003">
        <w:rPr>
          <w:rFonts w:asciiTheme="majorBidi" w:hAnsiTheme="majorBidi" w:cstheme="majorBidi"/>
          <w:b/>
          <w:bCs/>
          <w:sz w:val="24"/>
          <w:szCs w:val="24"/>
        </w:rPr>
        <w:t> </w:t>
      </w:r>
    </w:p>
    <w:p w:rsidR="001B739C" w:rsidRPr="001B739C" w:rsidRDefault="001B739C" w:rsidP="001B739C">
      <w:pPr>
        <w:pStyle w:val="NormalWeb"/>
        <w:spacing w:line="360" w:lineRule="auto"/>
        <w:ind w:firstLine="720"/>
        <w:contextualSpacing/>
        <w:jc w:val="both"/>
        <w:rPr>
          <w:rFonts w:asciiTheme="majorBidi" w:hAnsiTheme="majorBidi" w:cstheme="majorBidi"/>
          <w:color w:val="000000"/>
        </w:rPr>
      </w:pPr>
      <w:r w:rsidRPr="001B739C">
        <w:rPr>
          <w:rFonts w:asciiTheme="majorBidi" w:hAnsiTheme="majorBidi" w:cstheme="majorBidi"/>
          <w:color w:val="000000"/>
        </w:rPr>
        <w:t xml:space="preserve">UML est la forme contractée de « </w:t>
      </w:r>
      <w:proofErr w:type="spellStart"/>
      <w:r w:rsidRPr="001B739C">
        <w:rPr>
          <w:rFonts w:asciiTheme="majorBidi" w:hAnsiTheme="majorBidi" w:cstheme="majorBidi"/>
          <w:color w:val="000000"/>
        </w:rPr>
        <w:t>Unified</w:t>
      </w:r>
      <w:proofErr w:type="spellEnd"/>
      <w:r w:rsidRPr="001B739C">
        <w:rPr>
          <w:rFonts w:asciiTheme="majorBidi" w:hAnsiTheme="majorBidi" w:cstheme="majorBidi"/>
          <w:color w:val="000000"/>
        </w:rPr>
        <w:t xml:space="preserve"> </w:t>
      </w:r>
      <w:proofErr w:type="spellStart"/>
      <w:r w:rsidRPr="001B739C">
        <w:rPr>
          <w:rFonts w:asciiTheme="majorBidi" w:hAnsiTheme="majorBidi" w:cstheme="majorBidi"/>
          <w:color w:val="000000"/>
        </w:rPr>
        <w:t>Modeling</w:t>
      </w:r>
      <w:proofErr w:type="spellEnd"/>
      <w:r w:rsidRPr="001B739C">
        <w:rPr>
          <w:rFonts w:asciiTheme="majorBidi" w:hAnsiTheme="majorBidi" w:cstheme="majorBidi"/>
          <w:color w:val="000000"/>
        </w:rPr>
        <w:t xml:space="preserve"> </w:t>
      </w:r>
      <w:proofErr w:type="spellStart"/>
      <w:r w:rsidRPr="001B739C">
        <w:rPr>
          <w:rFonts w:asciiTheme="majorBidi" w:hAnsiTheme="majorBidi" w:cstheme="majorBidi"/>
          <w:color w:val="000000"/>
        </w:rPr>
        <w:t>Language</w:t>
      </w:r>
      <w:proofErr w:type="spellEnd"/>
      <w:r w:rsidRPr="001B739C">
        <w:rPr>
          <w:rFonts w:asciiTheme="majorBidi" w:hAnsiTheme="majorBidi" w:cstheme="majorBidi"/>
          <w:color w:val="000000"/>
        </w:rPr>
        <w:t xml:space="preserve"> » qui peut se traduire par langage Unifié de modélisation II fournit les fondements pour spécifier, construire, visualiser et décrire les artefacts d'un système logiciel Pour cela, UML se base sur une sémantique précise et sur une notation graphique expressive il définit des concepts de bases et offre également des mécanismes d'extension de ces concepts.</w:t>
      </w:r>
    </w:p>
    <w:p w:rsidR="001B739C" w:rsidRPr="001B739C" w:rsidRDefault="001B739C" w:rsidP="001B739C">
      <w:pPr>
        <w:pStyle w:val="NormalWeb"/>
        <w:spacing w:line="360" w:lineRule="auto"/>
        <w:ind w:firstLine="720"/>
        <w:contextualSpacing/>
        <w:jc w:val="both"/>
        <w:rPr>
          <w:rFonts w:asciiTheme="majorBidi" w:hAnsiTheme="majorBidi" w:cstheme="majorBidi"/>
          <w:color w:val="000000"/>
        </w:rPr>
      </w:pPr>
      <w:r w:rsidRPr="001B739C">
        <w:rPr>
          <w:rFonts w:asciiTheme="majorBidi" w:hAnsiTheme="majorBidi" w:cstheme="majorBidi"/>
          <w:color w:val="000000"/>
        </w:rPr>
        <w:t>UML est un langage de modélisation objet, en tant que tel, il facilite l'expression et la communication de modèles en fournissant un ensemble de symboles (la notation) et de règles qui régissent l'assemblage de ces symboles (la syntaxe et la sémantique)</w:t>
      </w:r>
    </w:p>
    <w:p w:rsidR="001A73BD" w:rsidRDefault="001B739C" w:rsidP="001B739C">
      <w:pPr>
        <w:pStyle w:val="NormalWeb"/>
        <w:spacing w:line="360" w:lineRule="auto"/>
        <w:ind w:firstLine="720"/>
        <w:contextualSpacing/>
        <w:jc w:val="both"/>
        <w:rPr>
          <w:rFonts w:asciiTheme="majorBidi" w:hAnsiTheme="majorBidi" w:cstheme="majorBidi"/>
          <w:color w:val="000000"/>
        </w:rPr>
      </w:pPr>
      <w:r w:rsidRPr="001B739C">
        <w:rPr>
          <w:rFonts w:asciiTheme="majorBidi" w:hAnsiTheme="majorBidi" w:cstheme="majorBidi"/>
          <w:color w:val="000000"/>
        </w:rPr>
        <w:t>Les utilisateurs regardent et manipulent les modèles au moyen de vues graphiques, véritables projections au travers des éléments de modélisation contenus dans un ou plusieurs modèles. De nombreuses vues peuvent être construites à partir des modèles de bases. A chaque vue correspondent un ou plusieurs diagrammes.</w:t>
      </w:r>
      <w:r w:rsidR="001A73BD" w:rsidRPr="001A73BD">
        <w:rPr>
          <w:rFonts w:cstheme="majorBidi"/>
        </w:rPr>
        <w:t xml:space="preserve"> </w:t>
      </w:r>
      <w:r w:rsidR="001A73BD" w:rsidRPr="00DE6E41">
        <w:rPr>
          <w:rFonts w:cstheme="majorBidi"/>
        </w:rPr>
        <w:t>[</w:t>
      </w:r>
      <w:r w:rsidR="001A73BD">
        <w:rPr>
          <w:rFonts w:cstheme="majorBidi"/>
        </w:rPr>
        <w:t>7</w:t>
      </w:r>
      <w:r w:rsidR="001A73BD" w:rsidRPr="00DE6E41">
        <w:rPr>
          <w:rFonts w:cstheme="majorBidi"/>
        </w:rPr>
        <w:t>]</w:t>
      </w:r>
    </w:p>
    <w:p w:rsidR="00332DE5" w:rsidRDefault="001B739C" w:rsidP="001A4003">
      <w:pPr>
        <w:pStyle w:val="NormalWeb"/>
        <w:spacing w:line="360" w:lineRule="auto"/>
        <w:ind w:firstLine="720"/>
        <w:contextualSpacing/>
        <w:jc w:val="both"/>
        <w:rPr>
          <w:rFonts w:asciiTheme="majorBidi" w:hAnsiTheme="majorBidi" w:cstheme="majorBidi"/>
          <w:color w:val="000000"/>
        </w:rPr>
      </w:pPr>
      <w:r w:rsidRPr="001B739C">
        <w:rPr>
          <w:rFonts w:asciiTheme="majorBidi" w:hAnsiTheme="majorBidi" w:cstheme="majorBidi"/>
          <w:color w:val="000000"/>
        </w:rPr>
        <w:t xml:space="preserve"> UML définit neuf types de diagrammes (5 pour les vues statiques et 4 pour des vues dynamiques):</w:t>
      </w:r>
    </w:p>
    <w:p w:rsidR="00182D1C" w:rsidRPr="001B739C" w:rsidRDefault="00182D1C" w:rsidP="001A4003">
      <w:pPr>
        <w:pStyle w:val="NormalWeb"/>
        <w:spacing w:line="360" w:lineRule="auto"/>
        <w:ind w:firstLine="720"/>
        <w:contextualSpacing/>
        <w:jc w:val="both"/>
        <w:rPr>
          <w:rFonts w:asciiTheme="majorBidi" w:hAnsiTheme="majorBidi" w:cstheme="majorBidi"/>
          <w:color w:val="000000"/>
        </w:rPr>
      </w:pPr>
    </w:p>
    <w:p w:rsidR="001B739C" w:rsidRPr="001B739C" w:rsidRDefault="001B739C" w:rsidP="001B739C">
      <w:pPr>
        <w:numPr>
          <w:ilvl w:val="0"/>
          <w:numId w:val="5"/>
        </w:numPr>
        <w:tabs>
          <w:tab w:val="clear" w:pos="1080"/>
          <w:tab w:val="left" w:pos="426"/>
        </w:tabs>
        <w:autoSpaceDE w:val="0"/>
        <w:autoSpaceDN w:val="0"/>
        <w:adjustRightInd w:val="0"/>
        <w:spacing w:before="120" w:after="0" w:line="360" w:lineRule="auto"/>
        <w:ind w:left="425" w:firstLine="0"/>
        <w:jc w:val="both"/>
        <w:rPr>
          <w:rFonts w:asciiTheme="majorBidi" w:hAnsiTheme="majorBidi" w:cstheme="majorBidi"/>
          <w:b/>
          <w:bCs/>
          <w:sz w:val="24"/>
          <w:szCs w:val="24"/>
        </w:rPr>
      </w:pPr>
      <w:r w:rsidRPr="001B739C">
        <w:rPr>
          <w:rFonts w:asciiTheme="majorBidi" w:hAnsiTheme="majorBidi" w:cstheme="majorBidi"/>
          <w:b/>
          <w:bCs/>
          <w:sz w:val="24"/>
          <w:szCs w:val="24"/>
        </w:rPr>
        <w:lastRenderedPageBreak/>
        <w:t>Vues statiques</w:t>
      </w:r>
    </w:p>
    <w:p w:rsidR="001B739C" w:rsidRPr="001B739C" w:rsidRDefault="001B739C" w:rsidP="001B739C">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de cas d'utilisation.</w:t>
      </w:r>
    </w:p>
    <w:p w:rsidR="001B739C" w:rsidRPr="001B739C" w:rsidRDefault="001B739C" w:rsidP="001B739C">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de classe.</w:t>
      </w:r>
    </w:p>
    <w:p w:rsidR="001B739C" w:rsidRPr="001B739C" w:rsidRDefault="001B739C" w:rsidP="001B739C">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d'objet.</w:t>
      </w:r>
    </w:p>
    <w:p w:rsidR="001B739C" w:rsidRPr="001B739C" w:rsidRDefault="001B739C" w:rsidP="001B739C">
      <w:pPr>
        <w:numPr>
          <w:ilvl w:val="0"/>
          <w:numId w:val="4"/>
        </w:numPr>
        <w:tabs>
          <w:tab w:val="clear" w:pos="72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de composant.</w:t>
      </w:r>
    </w:p>
    <w:p w:rsidR="001B739C" w:rsidRPr="001B739C" w:rsidRDefault="001B739C" w:rsidP="001B739C">
      <w:pPr>
        <w:numPr>
          <w:ilvl w:val="0"/>
          <w:numId w:val="4"/>
        </w:numPr>
        <w:tabs>
          <w:tab w:val="clear" w:pos="72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de déploiement.</w:t>
      </w:r>
    </w:p>
    <w:p w:rsidR="001B739C" w:rsidRPr="001B739C" w:rsidRDefault="001B739C" w:rsidP="001B739C">
      <w:pPr>
        <w:numPr>
          <w:ilvl w:val="0"/>
          <w:numId w:val="5"/>
        </w:numPr>
        <w:tabs>
          <w:tab w:val="clear" w:pos="1080"/>
          <w:tab w:val="left" w:pos="426"/>
        </w:tabs>
        <w:autoSpaceDE w:val="0"/>
        <w:autoSpaceDN w:val="0"/>
        <w:adjustRightInd w:val="0"/>
        <w:spacing w:before="120" w:after="0" w:line="360" w:lineRule="auto"/>
        <w:ind w:left="425" w:firstLine="0"/>
        <w:jc w:val="both"/>
        <w:rPr>
          <w:rFonts w:asciiTheme="majorBidi" w:hAnsiTheme="majorBidi" w:cstheme="majorBidi"/>
          <w:b/>
          <w:bCs/>
          <w:sz w:val="24"/>
          <w:szCs w:val="24"/>
        </w:rPr>
      </w:pPr>
      <w:r w:rsidRPr="001B739C">
        <w:rPr>
          <w:rFonts w:asciiTheme="majorBidi" w:hAnsiTheme="majorBidi" w:cstheme="majorBidi"/>
          <w:b/>
          <w:bCs/>
          <w:sz w:val="24"/>
          <w:szCs w:val="24"/>
        </w:rPr>
        <w:t>Vues dynamiques</w:t>
      </w:r>
    </w:p>
    <w:p w:rsidR="001B739C" w:rsidRPr="001B739C" w:rsidRDefault="001B739C" w:rsidP="001B739C">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de séquence.</w:t>
      </w:r>
    </w:p>
    <w:p w:rsidR="001B739C" w:rsidRPr="001B739C" w:rsidRDefault="001B739C" w:rsidP="001B739C">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de collaboration.</w:t>
      </w:r>
    </w:p>
    <w:p w:rsidR="001B739C" w:rsidRPr="001B739C" w:rsidRDefault="001B739C" w:rsidP="001B739C">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état_ transition.</w:t>
      </w:r>
    </w:p>
    <w:p w:rsidR="00484D99" w:rsidRDefault="001B739C" w:rsidP="00484D99">
      <w:pPr>
        <w:numPr>
          <w:ilvl w:val="1"/>
          <w:numId w:val="5"/>
        </w:numPr>
        <w:tabs>
          <w:tab w:val="clear" w:pos="1440"/>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1B739C">
        <w:rPr>
          <w:rFonts w:asciiTheme="majorBidi" w:hAnsiTheme="majorBidi" w:cstheme="majorBidi"/>
          <w:sz w:val="24"/>
          <w:szCs w:val="24"/>
        </w:rPr>
        <w:t>Le diagramme d'activité.</w:t>
      </w:r>
    </w:p>
    <w:p w:rsidR="00484D99" w:rsidRPr="00484D99" w:rsidRDefault="00484D99" w:rsidP="00484D99">
      <w:pPr>
        <w:autoSpaceDE w:val="0"/>
        <w:autoSpaceDN w:val="0"/>
        <w:adjustRightInd w:val="0"/>
        <w:spacing w:line="360" w:lineRule="auto"/>
        <w:ind w:firstLine="284"/>
        <w:jc w:val="both"/>
        <w:rPr>
          <w:rFonts w:asciiTheme="majorBidi" w:hAnsiTheme="majorBidi" w:cstheme="majorBidi"/>
          <w:sz w:val="24"/>
          <w:szCs w:val="24"/>
        </w:rPr>
      </w:pPr>
      <w:r w:rsidRPr="00484D99">
        <w:rPr>
          <w:rFonts w:asciiTheme="majorBidi" w:hAnsiTheme="majorBidi" w:cstheme="majorBidi"/>
          <w:sz w:val="24"/>
          <w:szCs w:val="24"/>
        </w:rPr>
        <w:t>Dans ce chapitre nous allons faire une étude composée de deux phases:</w:t>
      </w:r>
    </w:p>
    <w:p w:rsidR="00484D99" w:rsidRPr="00484D99" w:rsidRDefault="00484D99" w:rsidP="00484D99">
      <w:pPr>
        <w:numPr>
          <w:ilvl w:val="0"/>
          <w:numId w:val="5"/>
        </w:numPr>
        <w:tabs>
          <w:tab w:val="clear" w:pos="1080"/>
          <w:tab w:val="left" w:pos="426"/>
        </w:tabs>
        <w:autoSpaceDE w:val="0"/>
        <w:autoSpaceDN w:val="0"/>
        <w:adjustRightInd w:val="0"/>
        <w:spacing w:before="120" w:after="0" w:line="360" w:lineRule="auto"/>
        <w:ind w:left="425" w:firstLine="0"/>
        <w:jc w:val="both"/>
        <w:rPr>
          <w:rFonts w:asciiTheme="majorBidi" w:hAnsiTheme="majorBidi" w:cstheme="majorBidi"/>
          <w:b/>
          <w:bCs/>
          <w:sz w:val="24"/>
          <w:szCs w:val="24"/>
        </w:rPr>
      </w:pPr>
      <w:r w:rsidRPr="00484D99">
        <w:rPr>
          <w:rFonts w:asciiTheme="majorBidi" w:hAnsiTheme="majorBidi" w:cstheme="majorBidi"/>
          <w:b/>
          <w:bCs/>
          <w:sz w:val="24"/>
          <w:szCs w:val="24"/>
        </w:rPr>
        <w:t>Phase1 : vue statique du système</w:t>
      </w:r>
    </w:p>
    <w:p w:rsidR="00484D99" w:rsidRPr="00484D99" w:rsidRDefault="00484D99" w:rsidP="00484D99">
      <w:pPr>
        <w:numPr>
          <w:ilvl w:val="1"/>
          <w:numId w:val="5"/>
        </w:numPr>
        <w:tabs>
          <w:tab w:val="clear" w:pos="1440"/>
          <w:tab w:val="num" w:pos="567"/>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484D99">
        <w:rPr>
          <w:rFonts w:asciiTheme="majorBidi" w:hAnsiTheme="majorBidi" w:cstheme="majorBidi"/>
          <w:sz w:val="24"/>
          <w:szCs w:val="24"/>
        </w:rPr>
        <w:t xml:space="preserve">Diagramme de cas d’utilisation. </w:t>
      </w:r>
    </w:p>
    <w:p w:rsidR="00484D99" w:rsidRPr="00484D99" w:rsidRDefault="00484D99" w:rsidP="00484D99">
      <w:pPr>
        <w:numPr>
          <w:ilvl w:val="1"/>
          <w:numId w:val="5"/>
        </w:numPr>
        <w:tabs>
          <w:tab w:val="clear" w:pos="1440"/>
          <w:tab w:val="num" w:pos="567"/>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484D99">
        <w:rPr>
          <w:rFonts w:asciiTheme="majorBidi" w:hAnsiTheme="majorBidi" w:cstheme="majorBidi"/>
          <w:sz w:val="24"/>
          <w:szCs w:val="24"/>
        </w:rPr>
        <w:t>Diagramme de classe.</w:t>
      </w:r>
    </w:p>
    <w:p w:rsidR="00484D99" w:rsidRPr="00484D99" w:rsidRDefault="00484D99" w:rsidP="00484D99">
      <w:pPr>
        <w:numPr>
          <w:ilvl w:val="0"/>
          <w:numId w:val="5"/>
        </w:numPr>
        <w:tabs>
          <w:tab w:val="clear" w:pos="1080"/>
          <w:tab w:val="left" w:pos="426"/>
        </w:tabs>
        <w:autoSpaceDE w:val="0"/>
        <w:autoSpaceDN w:val="0"/>
        <w:adjustRightInd w:val="0"/>
        <w:spacing w:before="120" w:after="0" w:line="360" w:lineRule="auto"/>
        <w:ind w:left="425" w:firstLine="0"/>
        <w:jc w:val="both"/>
        <w:rPr>
          <w:rFonts w:asciiTheme="majorBidi" w:hAnsiTheme="majorBidi" w:cstheme="majorBidi"/>
          <w:b/>
          <w:bCs/>
          <w:sz w:val="24"/>
          <w:szCs w:val="24"/>
        </w:rPr>
      </w:pPr>
      <w:r w:rsidRPr="00484D99">
        <w:rPr>
          <w:rFonts w:asciiTheme="majorBidi" w:hAnsiTheme="majorBidi" w:cstheme="majorBidi"/>
          <w:b/>
          <w:bCs/>
          <w:sz w:val="24"/>
          <w:szCs w:val="24"/>
        </w:rPr>
        <w:t>Phase2 : Vue dynamique du système</w:t>
      </w:r>
    </w:p>
    <w:p w:rsidR="007D2C30" w:rsidRPr="00502347" w:rsidRDefault="00484D99" w:rsidP="00502347">
      <w:pPr>
        <w:numPr>
          <w:ilvl w:val="1"/>
          <w:numId w:val="5"/>
        </w:numPr>
        <w:tabs>
          <w:tab w:val="clear" w:pos="1440"/>
          <w:tab w:val="num" w:pos="567"/>
          <w:tab w:val="num" w:pos="1134"/>
        </w:tabs>
        <w:autoSpaceDE w:val="0"/>
        <w:autoSpaceDN w:val="0"/>
        <w:adjustRightInd w:val="0"/>
        <w:spacing w:after="0" w:line="360" w:lineRule="auto"/>
        <w:ind w:left="993" w:hanging="284"/>
        <w:jc w:val="both"/>
        <w:rPr>
          <w:rFonts w:asciiTheme="majorBidi" w:hAnsiTheme="majorBidi" w:cstheme="majorBidi"/>
          <w:sz w:val="24"/>
          <w:szCs w:val="24"/>
        </w:rPr>
      </w:pPr>
      <w:r w:rsidRPr="00484D99">
        <w:rPr>
          <w:rFonts w:asciiTheme="majorBidi" w:hAnsiTheme="majorBidi" w:cstheme="majorBidi"/>
          <w:sz w:val="24"/>
          <w:szCs w:val="24"/>
        </w:rPr>
        <w:t>Diagramme de séquence.</w:t>
      </w:r>
    </w:p>
    <w:p w:rsidR="00213C57" w:rsidRPr="003D3487" w:rsidRDefault="00DE66E4" w:rsidP="003D3487">
      <w:pPr>
        <w:pStyle w:val="Paragraphedeliste"/>
        <w:numPr>
          <w:ilvl w:val="1"/>
          <w:numId w:val="8"/>
        </w:numPr>
        <w:autoSpaceDE w:val="0"/>
        <w:autoSpaceDN w:val="0"/>
        <w:adjustRightInd w:val="0"/>
        <w:spacing w:after="0" w:line="360" w:lineRule="auto"/>
        <w:jc w:val="both"/>
        <w:outlineLvl w:val="1"/>
        <w:rPr>
          <w:rFonts w:asciiTheme="majorBidi" w:hAnsiTheme="majorBidi" w:cstheme="majorBidi"/>
          <w:b/>
          <w:bCs/>
          <w:sz w:val="24"/>
          <w:szCs w:val="24"/>
        </w:rPr>
      </w:pPr>
      <w:bookmarkStart w:id="3" w:name="_Toc389340931"/>
      <w:r w:rsidRPr="003D3487">
        <w:rPr>
          <w:rFonts w:asciiTheme="majorBidi" w:hAnsiTheme="majorBidi" w:cstheme="majorBidi"/>
          <w:b/>
          <w:bCs/>
          <w:sz w:val="24"/>
          <w:szCs w:val="24"/>
        </w:rPr>
        <w:t>Conception</w:t>
      </w:r>
      <w:r w:rsidR="00213C57" w:rsidRPr="003D3487">
        <w:rPr>
          <w:rFonts w:asciiTheme="majorBidi" w:hAnsiTheme="majorBidi" w:cstheme="majorBidi"/>
          <w:b/>
          <w:bCs/>
          <w:sz w:val="24"/>
          <w:szCs w:val="24"/>
        </w:rPr>
        <w:t xml:space="preserve"> par la </w:t>
      </w:r>
      <w:r w:rsidR="003B6AED" w:rsidRPr="003D3487">
        <w:rPr>
          <w:rFonts w:asciiTheme="majorBidi" w:hAnsiTheme="majorBidi" w:cstheme="majorBidi"/>
          <w:b/>
          <w:bCs/>
          <w:sz w:val="24"/>
          <w:szCs w:val="24"/>
        </w:rPr>
        <w:t>modèle</w:t>
      </w:r>
      <w:r w:rsidR="002C08C3" w:rsidRPr="003D3487">
        <w:rPr>
          <w:rFonts w:asciiTheme="majorBidi" w:hAnsiTheme="majorBidi" w:cstheme="majorBidi"/>
          <w:b/>
          <w:bCs/>
          <w:sz w:val="24"/>
          <w:szCs w:val="24"/>
        </w:rPr>
        <w:t xml:space="preserve"> unifié UML</w:t>
      </w:r>
      <w:bookmarkEnd w:id="3"/>
      <w:r w:rsidR="002C08C3" w:rsidRPr="003D3487">
        <w:rPr>
          <w:rFonts w:asciiTheme="majorBidi" w:hAnsiTheme="majorBidi" w:cstheme="majorBidi"/>
          <w:b/>
          <w:bCs/>
          <w:sz w:val="24"/>
          <w:szCs w:val="24"/>
        </w:rPr>
        <w:t> </w:t>
      </w:r>
    </w:p>
    <w:p w:rsidR="00213C57" w:rsidRPr="003D3487" w:rsidRDefault="00213C57" w:rsidP="003D3487">
      <w:pPr>
        <w:pStyle w:val="Paragraphedeliste"/>
        <w:numPr>
          <w:ilvl w:val="2"/>
          <w:numId w:val="8"/>
        </w:numPr>
        <w:autoSpaceDE w:val="0"/>
        <w:autoSpaceDN w:val="0"/>
        <w:adjustRightInd w:val="0"/>
        <w:spacing w:after="0" w:line="360" w:lineRule="auto"/>
        <w:jc w:val="both"/>
        <w:outlineLvl w:val="2"/>
        <w:rPr>
          <w:rFonts w:asciiTheme="majorBidi" w:hAnsiTheme="majorBidi" w:cstheme="majorBidi"/>
          <w:sz w:val="24"/>
          <w:szCs w:val="24"/>
        </w:rPr>
      </w:pPr>
      <w:bookmarkStart w:id="4" w:name="_Toc389340932"/>
      <w:r w:rsidRPr="003D3487">
        <w:rPr>
          <w:rFonts w:asciiTheme="majorBidi" w:hAnsiTheme="majorBidi" w:cstheme="majorBidi"/>
          <w:sz w:val="24"/>
          <w:szCs w:val="24"/>
        </w:rPr>
        <w:t>Diagramme d</w:t>
      </w:r>
      <w:r w:rsidR="002C08C3" w:rsidRPr="003D3487">
        <w:rPr>
          <w:rFonts w:asciiTheme="majorBidi" w:hAnsiTheme="majorBidi" w:cstheme="majorBidi"/>
          <w:sz w:val="24"/>
          <w:szCs w:val="24"/>
        </w:rPr>
        <w:t>e cas d’utilisation (use case)</w:t>
      </w:r>
      <w:bookmarkEnd w:id="4"/>
      <w:r w:rsidR="002C08C3" w:rsidRPr="003D3487">
        <w:rPr>
          <w:rFonts w:asciiTheme="majorBidi" w:hAnsiTheme="majorBidi" w:cstheme="majorBidi"/>
          <w:sz w:val="24"/>
          <w:szCs w:val="24"/>
        </w:rPr>
        <w:t> </w:t>
      </w:r>
    </w:p>
    <w:p w:rsidR="0095465D" w:rsidRPr="00DE66E4" w:rsidRDefault="00DE66E4" w:rsidP="0095465D">
      <w:pPr>
        <w:pStyle w:val="Paragraphedeliste"/>
        <w:numPr>
          <w:ilvl w:val="0"/>
          <w:numId w:val="1"/>
        </w:numPr>
        <w:autoSpaceDE w:val="0"/>
        <w:autoSpaceDN w:val="0"/>
        <w:adjustRightInd w:val="0"/>
        <w:spacing w:after="0" w:line="360" w:lineRule="auto"/>
        <w:jc w:val="both"/>
        <w:rPr>
          <w:rFonts w:asciiTheme="majorBidi" w:hAnsiTheme="majorBidi" w:cstheme="majorBidi"/>
          <w:sz w:val="24"/>
          <w:szCs w:val="24"/>
        </w:rPr>
      </w:pPr>
      <w:r w:rsidRPr="00DE66E4">
        <w:rPr>
          <w:rFonts w:asciiTheme="majorBidi" w:hAnsiTheme="majorBidi" w:cstheme="majorBidi"/>
          <w:sz w:val="24"/>
          <w:szCs w:val="24"/>
        </w:rPr>
        <w:t>Définition </w:t>
      </w:r>
    </w:p>
    <w:p w:rsidR="006349C1" w:rsidRDefault="007A0CCC" w:rsidP="007A0CCC">
      <w:pPr>
        <w:autoSpaceDE w:val="0"/>
        <w:autoSpaceDN w:val="0"/>
        <w:adjustRightInd w:val="0"/>
        <w:spacing w:after="0" w:line="360" w:lineRule="auto"/>
        <w:ind w:firstLine="360"/>
        <w:jc w:val="both"/>
        <w:rPr>
          <w:rFonts w:asciiTheme="majorBidi" w:hAnsiTheme="majorBidi" w:cstheme="majorBidi"/>
          <w:color w:val="000000"/>
          <w:sz w:val="24"/>
          <w:szCs w:val="24"/>
        </w:rPr>
      </w:pPr>
      <w:r w:rsidRPr="007A0CCC">
        <w:rPr>
          <w:rFonts w:asciiTheme="majorBidi" w:hAnsiTheme="majorBidi" w:cstheme="majorBidi"/>
          <w:color w:val="000000"/>
          <w:sz w:val="24"/>
          <w:szCs w:val="24"/>
        </w:rPr>
        <w:t>Un cas d’utilisation (use case) modélise une interaction entre le système informatique à développer et un utilisateur ou acteur interagissant avec le système. Plus précisément, un cas d’utilisation décrit une séquence d’actions réalisées par le système qui produit un résultat observable pour un acteur.</w:t>
      </w: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745F3" w:rsidRDefault="003745F3" w:rsidP="007A0CCC">
      <w:pPr>
        <w:autoSpaceDE w:val="0"/>
        <w:autoSpaceDN w:val="0"/>
        <w:adjustRightInd w:val="0"/>
        <w:spacing w:after="0" w:line="360" w:lineRule="auto"/>
        <w:ind w:firstLine="360"/>
        <w:jc w:val="both"/>
        <w:rPr>
          <w:rFonts w:asciiTheme="majorBidi" w:hAnsiTheme="majorBidi" w:cstheme="majorBidi"/>
          <w:color w:val="000000"/>
          <w:sz w:val="24"/>
          <w:szCs w:val="24"/>
        </w:rPr>
      </w:pPr>
    </w:p>
    <w:p w:rsidR="003E6D47" w:rsidRPr="007A0CCC" w:rsidRDefault="003E6D47" w:rsidP="00182D1C">
      <w:pPr>
        <w:autoSpaceDE w:val="0"/>
        <w:autoSpaceDN w:val="0"/>
        <w:adjustRightInd w:val="0"/>
        <w:spacing w:after="0" w:line="360" w:lineRule="auto"/>
        <w:jc w:val="both"/>
        <w:rPr>
          <w:rFonts w:asciiTheme="majorBidi" w:hAnsiTheme="majorBidi" w:cstheme="majorBidi"/>
          <w:b/>
          <w:bCs/>
          <w:sz w:val="24"/>
          <w:szCs w:val="24"/>
        </w:rPr>
      </w:pPr>
    </w:p>
    <w:p w:rsidR="00F75BEF" w:rsidRDefault="00267AE7" w:rsidP="00E9175F">
      <w:pPr>
        <w:pStyle w:val="Paragraphedeliste"/>
        <w:numPr>
          <w:ilvl w:val="0"/>
          <w:numId w:val="1"/>
        </w:numPr>
        <w:autoSpaceDE w:val="0"/>
        <w:autoSpaceDN w:val="0"/>
        <w:adjustRightInd w:val="0"/>
        <w:spacing w:after="0" w:line="360" w:lineRule="auto"/>
        <w:jc w:val="both"/>
        <w:rPr>
          <w:rFonts w:asciiTheme="majorBidi" w:hAnsiTheme="majorBidi" w:cstheme="majorBidi"/>
          <w:sz w:val="24"/>
          <w:szCs w:val="24"/>
        </w:rPr>
      </w:pPr>
      <w:r w:rsidRPr="00DE66E4">
        <w:rPr>
          <w:rFonts w:asciiTheme="majorBidi" w:hAnsiTheme="majorBidi" w:cstheme="majorBidi"/>
          <w:sz w:val="24"/>
          <w:szCs w:val="24"/>
        </w:rPr>
        <w:lastRenderedPageBreak/>
        <w:t>Réalisation de cas d’utili</w:t>
      </w:r>
      <w:r w:rsidR="009B097C">
        <w:rPr>
          <w:rFonts w:asciiTheme="majorBidi" w:hAnsiTheme="majorBidi" w:cstheme="majorBidi"/>
          <w:sz w:val="24"/>
          <w:szCs w:val="24"/>
        </w:rPr>
        <w:t>sation</w:t>
      </w:r>
    </w:p>
    <w:p w:rsidR="00E04594" w:rsidRDefault="00F37303" w:rsidP="00E04594">
      <w:pPr>
        <w:autoSpaceDE w:val="0"/>
        <w:autoSpaceDN w:val="0"/>
        <w:adjustRightInd w:val="0"/>
        <w:spacing w:after="0" w:line="360" w:lineRule="auto"/>
        <w:jc w:val="both"/>
        <w:rPr>
          <w:rFonts w:asciiTheme="majorBidi" w:hAnsiTheme="majorBidi" w:cstheme="majorBidi"/>
          <w:sz w:val="24"/>
          <w:szCs w:val="24"/>
        </w:rPr>
      </w:pPr>
      <w:r>
        <w:rPr>
          <w:b/>
          <w:bCs/>
          <w:noProof/>
        </w:rPr>
        <w:pict>
          <v:group id="_x0000_s1622" style="position:absolute;left:0;text-align:left;margin-left:9.75pt;margin-top:2.65pt;width:346.25pt;height:127.3pt;z-index:251983872" coordorigin="1817,6075" coordsize="6925,2546">
            <v:group id="_x0000_s1056" style="position:absolute;left:3692;top:6075;width:5050;height:2546" coordorigin="3408,6367" coordsize="5050,2546">
              <v:rect id="_x0000_s1044" style="position:absolute;left:4745;top:6367;width:3713;height:2546"/>
              <v:oval id="_x0000_s1045" style="position:absolute;left:4834;top:6532;width:3445;height:576">
                <v:textbox style="mso-next-textbox:#_x0000_s1045">
                  <w:txbxContent>
                    <w:p w:rsidR="00F15F07" w:rsidRDefault="00F15F07" w:rsidP="0082653A">
                      <w:pPr>
                        <w:jc w:val="center"/>
                      </w:pPr>
                      <w:r>
                        <w:t>S’authentifier</w:t>
                      </w:r>
                    </w:p>
                  </w:txbxContent>
                </v:textbox>
              </v:oval>
              <v:oval id="_x0000_s1046" style="position:absolute;left:4834;top:7263;width:3445;height:948">
                <v:textbox style="mso-next-textbox:#_x0000_s1046">
                  <w:txbxContent>
                    <w:p w:rsidR="00F15F07" w:rsidRDefault="00F15F07" w:rsidP="00A767FE">
                      <w:pPr>
                        <w:jc w:val="center"/>
                      </w:pPr>
                      <w:r>
                        <w:t>Saisir les données des patients</w:t>
                      </w:r>
                    </w:p>
                  </w:txbxContent>
                </v:textbox>
              </v:oval>
              <v:oval id="_x0000_s1047" style="position:absolute;left:4745;top:8211;width:3713;height:576">
                <v:textbox style="mso-next-textbox:#_x0000_s1047">
                  <w:txbxContent>
                    <w:p w:rsidR="00F15F07" w:rsidRDefault="00F15F07" w:rsidP="00A767FE">
                      <w:pPr>
                        <w:jc w:val="center"/>
                      </w:pPr>
                      <w:r>
                        <w:t>Afficher les données</w:t>
                      </w:r>
                    </w:p>
                  </w:txbxContent>
                </v:textbox>
              </v:oval>
              <v:shapetype id="_x0000_t32" coordsize="21600,21600" o:spt="32" o:oned="t" path="m,l21600,21600e" filled="f">
                <v:path arrowok="t" fillok="f" o:connecttype="none"/>
                <o:lock v:ext="edit" shapetype="t"/>
              </v:shapetype>
              <v:shape id="_x0000_s1049" type="#_x0000_t32" style="position:absolute;left:3408;top:6875;width:1337;height:902;flip:y" o:connectortype="straight">
                <v:stroke endarrow="block"/>
              </v:shape>
              <v:shape id="_x0000_s1050" type="#_x0000_t32" style="position:absolute;left:3408;top:7776;width:1337;height:0" o:connectortype="straight">
                <v:stroke endarrow="block"/>
              </v:shape>
              <v:shape id="_x0000_s1051" type="#_x0000_t32" style="position:absolute;left:3408;top:7776;width:1337;height:688" o:connectortype="straight">
                <v:stroke endarrow="block"/>
              </v:shape>
            </v:group>
            <v:shapetype id="_x0000_t202" coordsize="21600,21600" o:spt="202" path="m,l,21600r21600,l21600,xe">
              <v:stroke joinstyle="miter"/>
              <v:path gradientshapeok="t" o:connecttype="rect"/>
            </v:shapetype>
            <v:shape id="_x0000_s1604" type="#_x0000_t202" style="position:absolute;left:1817;top:7685;width:2265;height:411" filled="f" stroked="f">
              <v:textbox>
                <w:txbxContent>
                  <w:p w:rsidR="00F15F07" w:rsidRDefault="00F15F07" w:rsidP="00774C72">
                    <w:pPr>
                      <w:rPr>
                        <w:rFonts w:asciiTheme="majorBidi" w:hAnsiTheme="majorBidi" w:cstheme="majorBidi"/>
                        <w:b/>
                        <w:bCs/>
                        <w:sz w:val="24"/>
                        <w:szCs w:val="24"/>
                      </w:rPr>
                    </w:pPr>
                    <w:r>
                      <w:rPr>
                        <w:rFonts w:asciiTheme="majorBidi" w:hAnsiTheme="majorBidi" w:cstheme="majorBidi"/>
                        <w:b/>
                        <w:bCs/>
                        <w:sz w:val="24"/>
                        <w:szCs w:val="24"/>
                      </w:rPr>
                      <w:t>Agent de réception</w:t>
                    </w:r>
                  </w:p>
                  <w:p w:rsidR="00F15F07" w:rsidRDefault="00F15F07"/>
                </w:txbxContent>
              </v:textbox>
            </v:shape>
            <v:group id="_x0000_s1615" style="position:absolute;left:2904;top:7121;width:272;height:594" coordorigin="2517,7551" coordsize="293,610">
              <v:oval id="_x0000_s1616" style="position:absolute;left:2602;top:7551;width:153;height:145"/>
              <v:shape id="_x0000_s1617" type="#_x0000_t32" style="position:absolute;left:2673;top:7675;width:2;height:306" o:connectortype="straight"/>
              <v:shape id="_x0000_s1618" type="#_x0000_t32" style="position:absolute;left:2517;top:7771;width:293;height:1" o:connectortype="straight"/>
              <v:shape id="_x0000_s1619" type="#_x0000_t32" style="position:absolute;left:2562;top:7981;width:113;height:180;flip:x" o:connectortype="straight"/>
              <v:shape id="_x0000_s1620" type="#_x0000_t32" style="position:absolute;left:2670;top:7981;width:140;height:180" o:connectortype="straight"/>
            </v:group>
          </v:group>
        </w:pict>
      </w:r>
    </w:p>
    <w:p w:rsidR="00E04594" w:rsidRDefault="00E04594" w:rsidP="00E04594">
      <w:pPr>
        <w:autoSpaceDE w:val="0"/>
        <w:autoSpaceDN w:val="0"/>
        <w:adjustRightInd w:val="0"/>
        <w:spacing w:after="0" w:line="360" w:lineRule="auto"/>
        <w:jc w:val="both"/>
        <w:rPr>
          <w:rFonts w:asciiTheme="majorBidi" w:hAnsiTheme="majorBidi" w:cstheme="majorBidi"/>
          <w:sz w:val="24"/>
          <w:szCs w:val="24"/>
        </w:rPr>
      </w:pPr>
    </w:p>
    <w:p w:rsidR="00E04594" w:rsidRDefault="00E04594" w:rsidP="00E04594">
      <w:pPr>
        <w:autoSpaceDE w:val="0"/>
        <w:autoSpaceDN w:val="0"/>
        <w:adjustRightInd w:val="0"/>
        <w:spacing w:after="0" w:line="360" w:lineRule="auto"/>
        <w:jc w:val="both"/>
        <w:rPr>
          <w:rFonts w:asciiTheme="majorBidi" w:hAnsiTheme="majorBidi" w:cstheme="majorBidi"/>
          <w:sz w:val="24"/>
          <w:szCs w:val="24"/>
        </w:rPr>
      </w:pPr>
    </w:p>
    <w:p w:rsidR="00E04594" w:rsidRDefault="00E04594" w:rsidP="00E04594">
      <w:pPr>
        <w:autoSpaceDE w:val="0"/>
        <w:autoSpaceDN w:val="0"/>
        <w:adjustRightInd w:val="0"/>
        <w:spacing w:after="0" w:line="360" w:lineRule="auto"/>
        <w:jc w:val="both"/>
        <w:rPr>
          <w:rFonts w:asciiTheme="majorBidi" w:hAnsiTheme="majorBidi" w:cstheme="majorBidi"/>
          <w:sz w:val="24"/>
          <w:szCs w:val="24"/>
        </w:rPr>
      </w:pPr>
    </w:p>
    <w:p w:rsidR="00E04594" w:rsidRDefault="00E04594" w:rsidP="00E04594">
      <w:pPr>
        <w:autoSpaceDE w:val="0"/>
        <w:autoSpaceDN w:val="0"/>
        <w:adjustRightInd w:val="0"/>
        <w:spacing w:after="0" w:line="360" w:lineRule="auto"/>
        <w:jc w:val="both"/>
        <w:rPr>
          <w:rFonts w:asciiTheme="majorBidi" w:hAnsiTheme="majorBidi" w:cstheme="majorBidi"/>
          <w:sz w:val="24"/>
          <w:szCs w:val="24"/>
        </w:rPr>
      </w:pPr>
    </w:p>
    <w:p w:rsidR="00E04594" w:rsidRDefault="00E04594" w:rsidP="00E04594">
      <w:pPr>
        <w:autoSpaceDE w:val="0"/>
        <w:autoSpaceDN w:val="0"/>
        <w:adjustRightInd w:val="0"/>
        <w:spacing w:after="0" w:line="360" w:lineRule="auto"/>
        <w:jc w:val="both"/>
        <w:rPr>
          <w:rFonts w:asciiTheme="majorBidi" w:hAnsiTheme="majorBidi" w:cstheme="majorBidi"/>
          <w:sz w:val="24"/>
          <w:szCs w:val="24"/>
        </w:rPr>
      </w:pPr>
    </w:p>
    <w:p w:rsidR="00E04594" w:rsidRDefault="00E04594" w:rsidP="00E04594">
      <w:pPr>
        <w:autoSpaceDE w:val="0"/>
        <w:autoSpaceDN w:val="0"/>
        <w:adjustRightInd w:val="0"/>
        <w:spacing w:after="0" w:line="360" w:lineRule="auto"/>
        <w:jc w:val="both"/>
        <w:rPr>
          <w:rFonts w:asciiTheme="majorBidi" w:hAnsiTheme="majorBidi" w:cstheme="majorBidi"/>
          <w:sz w:val="24"/>
          <w:szCs w:val="24"/>
        </w:rPr>
      </w:pPr>
    </w:p>
    <w:p w:rsidR="00E04594" w:rsidRPr="00E04594" w:rsidRDefault="00E04594" w:rsidP="0046216F">
      <w:pPr>
        <w:tabs>
          <w:tab w:val="left" w:pos="1716"/>
        </w:tabs>
        <w:jc w:val="center"/>
        <w:rPr>
          <w:rFonts w:asciiTheme="majorBidi" w:hAnsiTheme="majorBidi" w:cstheme="majorBidi"/>
        </w:rPr>
      </w:pPr>
      <w:r w:rsidRPr="0082653A">
        <w:rPr>
          <w:rFonts w:asciiTheme="majorBidi" w:hAnsiTheme="majorBidi" w:cstheme="majorBidi"/>
          <w:b/>
          <w:bCs/>
        </w:rPr>
        <w:t>Figure  3</w:t>
      </w:r>
      <w:r w:rsidRPr="0082653A">
        <w:rPr>
          <w:rFonts w:asciiTheme="majorBidi" w:hAnsiTheme="majorBidi" w:cstheme="majorBidi"/>
          <w:b/>
          <w:bCs/>
          <w:color w:val="000000"/>
        </w:rPr>
        <w:t>.</w:t>
      </w:r>
      <w:r w:rsidR="0046216F">
        <w:rPr>
          <w:rFonts w:asciiTheme="majorBidi" w:hAnsiTheme="majorBidi" w:cstheme="majorBidi"/>
          <w:b/>
          <w:bCs/>
        </w:rPr>
        <w:t>1</w:t>
      </w:r>
      <w:r w:rsidRPr="0082653A">
        <w:rPr>
          <w:rFonts w:asciiTheme="majorBidi" w:hAnsiTheme="majorBidi" w:cstheme="majorBidi"/>
          <w:b/>
          <w:bCs/>
        </w:rPr>
        <w:t xml:space="preserve"> </w:t>
      </w:r>
      <w:r>
        <w:rPr>
          <w:rFonts w:asciiTheme="majorBidi" w:hAnsiTheme="majorBidi" w:cstheme="majorBidi"/>
        </w:rPr>
        <w:t>D</w:t>
      </w:r>
      <w:r w:rsidRPr="0082653A">
        <w:rPr>
          <w:rFonts w:asciiTheme="majorBidi" w:hAnsiTheme="majorBidi" w:cstheme="majorBidi"/>
        </w:rPr>
        <w:t>iagramme de cas d’utilisation&lt;Agent de réception&gt;</w:t>
      </w:r>
    </w:p>
    <w:p w:rsidR="00F75BEF" w:rsidRDefault="00F37303">
      <w:r>
        <w:rPr>
          <w:noProof/>
        </w:rPr>
        <w:pict>
          <v:group id="_x0000_s1621" style="position:absolute;margin-left:31.6pt;margin-top:3.05pt;width:321.5pt;height:153.2pt;z-index:251981312" coordorigin="2133,1893" coordsize="6430,3064">
            <v:group id="_x0000_s1037" style="position:absolute;left:3513;top:1893;width:5050;height:3064" coordorigin="2430,2106" coordsize="5050,3064">
              <v:rect id="_x0000_s1026" style="position:absolute;left:3767;top:2106;width:3713;height:3064"/>
              <v:oval id="_x0000_s1027" style="position:absolute;left:3856;top:2257;width:3445;height:576">
                <v:textbox style="mso-next-textbox:#_x0000_s1027">
                  <w:txbxContent>
                    <w:p w:rsidR="00F15F07" w:rsidRDefault="00F15F07" w:rsidP="008B5E3F">
                      <w:pPr>
                        <w:jc w:val="center"/>
                      </w:pPr>
                      <w:r>
                        <w:t>S’authentifier</w:t>
                      </w:r>
                    </w:p>
                  </w:txbxContent>
                </v:textbox>
              </v:oval>
              <v:oval id="_x0000_s1029" style="position:absolute;left:3856;top:2833;width:3445;height:576">
                <v:textbox style="mso-next-textbox:#_x0000_s1029">
                  <w:txbxContent>
                    <w:p w:rsidR="00F15F07" w:rsidRDefault="00F15F07" w:rsidP="008B5E3F">
                      <w:pPr>
                        <w:jc w:val="center"/>
                      </w:pPr>
                      <w:r>
                        <w:t>Voir la liste des patients</w:t>
                      </w:r>
                    </w:p>
                  </w:txbxContent>
                </v:textbox>
              </v:oval>
              <v:oval id="_x0000_s1030" style="position:absolute;left:3767;top:3505;width:3713;height:576">
                <v:textbox style="mso-next-textbox:#_x0000_s1030">
                  <w:txbxContent>
                    <w:p w:rsidR="00F15F07" w:rsidRDefault="00F15F07" w:rsidP="008B5E3F">
                      <w:pPr>
                        <w:jc w:val="center"/>
                      </w:pPr>
                      <w:r>
                        <w:t>Changer l’état des patients</w:t>
                      </w:r>
                    </w:p>
                  </w:txbxContent>
                </v:textbox>
              </v:oval>
              <v:oval id="_x0000_s1031" style="position:absolute;left:3796;top:4081;width:3684;height:968">
                <v:textbox style="mso-next-textbox:#_x0000_s1031">
                  <w:txbxContent>
                    <w:p w:rsidR="00F15F07" w:rsidRDefault="00F15F07" w:rsidP="008B5E3F">
                      <w:pPr>
                        <w:jc w:val="center"/>
                      </w:pPr>
                      <w:r>
                        <w:t xml:space="preserve">Transmettre des ordres </w:t>
                      </w:r>
                      <w:proofErr w:type="spellStart"/>
                      <w:r>
                        <w:t>à</w:t>
                      </w:r>
                      <w:proofErr w:type="spellEnd"/>
                      <w:r>
                        <w:t xml:space="preserve"> d’autre service</w:t>
                      </w:r>
                    </w:p>
                  </w:txbxContent>
                </v:textbox>
              </v:oval>
              <v:shape id="_x0000_s1033" type="#_x0000_t32" style="position:absolute;left:2430;top:2546;width:1337;height:1106;flip:y" o:connectortype="straight">
                <v:stroke endarrow="block"/>
              </v:shape>
              <v:shape id="_x0000_s1034" type="#_x0000_t32" style="position:absolute;left:2430;top:3102;width:1337;height:550;flip:y" o:connectortype="straight">
                <v:stroke endarrow="block"/>
              </v:shape>
              <v:shape id="_x0000_s1035" type="#_x0000_t32" style="position:absolute;left:2430;top:3652;width:1337;height:129" o:connectortype="straight">
                <v:stroke endarrow="block"/>
              </v:shape>
              <v:shape id="_x0000_s1036" type="#_x0000_t32" style="position:absolute;left:2430;top:3652;width:1337;height:807" o:connectortype="straight">
                <v:stroke endarrow="block"/>
              </v:shape>
            </v:group>
            <v:group id="_x0000_s1608" style="position:absolute;left:2757;top:3095;width:272;height:594" coordorigin="2517,7551" coordsize="293,610">
              <v:oval id="_x0000_s1609" style="position:absolute;left:2602;top:7551;width:153;height:145"/>
              <v:shape id="_x0000_s1610" type="#_x0000_t32" style="position:absolute;left:2673;top:7675;width:2;height:306" o:connectortype="straight"/>
              <v:shape id="_x0000_s1611" type="#_x0000_t32" style="position:absolute;left:2517;top:7771;width:293;height:1" o:connectortype="straight"/>
              <v:shape id="_x0000_s1612" type="#_x0000_t32" style="position:absolute;left:2562;top:7981;width:113;height:180;flip:x" o:connectortype="straight"/>
              <v:shape id="_x0000_s1613" type="#_x0000_t32" style="position:absolute;left:2670;top:7981;width:140;height:180" o:connectortype="straight"/>
            </v:group>
            <v:shape id="_x0000_s1614" type="#_x0000_t202" style="position:absolute;left:2133;top:3689;width:1380;height:386" filled="f" stroked="f">
              <v:textbox>
                <w:txbxContent>
                  <w:p w:rsidR="00F15F07" w:rsidRDefault="00F15F07" w:rsidP="00FD5448">
                    <w:pPr>
                      <w:rPr>
                        <w:rFonts w:asciiTheme="majorBidi" w:hAnsiTheme="majorBidi" w:cstheme="majorBidi"/>
                        <w:b/>
                        <w:bCs/>
                        <w:sz w:val="24"/>
                        <w:szCs w:val="24"/>
                      </w:rPr>
                    </w:pPr>
                    <w:r>
                      <w:t xml:space="preserve">   </w:t>
                    </w:r>
                    <w:r w:rsidRPr="00A767FE">
                      <w:rPr>
                        <w:rFonts w:asciiTheme="majorBidi" w:hAnsiTheme="majorBidi" w:cstheme="majorBidi"/>
                        <w:b/>
                        <w:bCs/>
                        <w:sz w:val="24"/>
                        <w:szCs w:val="24"/>
                      </w:rPr>
                      <w:t>Médecin</w:t>
                    </w:r>
                  </w:p>
                  <w:p w:rsidR="00F15F07" w:rsidRDefault="00F15F07"/>
                </w:txbxContent>
              </v:textbox>
            </v:shape>
          </v:group>
        </w:pict>
      </w:r>
    </w:p>
    <w:p w:rsidR="00E9175F" w:rsidRDefault="00E9175F"/>
    <w:p w:rsidR="00296337" w:rsidRDefault="00296337"/>
    <w:p w:rsidR="00F75BEF" w:rsidRDefault="00F75BEF"/>
    <w:p w:rsidR="008B5E3F" w:rsidRDefault="00A767FE">
      <w:r>
        <w:t xml:space="preserve">  </w:t>
      </w:r>
    </w:p>
    <w:p w:rsidR="008B5E3F" w:rsidRDefault="008B5E3F"/>
    <w:p w:rsidR="009462AA" w:rsidRDefault="009462AA" w:rsidP="008B5E3F">
      <w:pPr>
        <w:jc w:val="center"/>
        <w:rPr>
          <w:rFonts w:asciiTheme="majorBidi" w:hAnsiTheme="majorBidi" w:cstheme="majorBidi"/>
          <w:b/>
          <w:bCs/>
        </w:rPr>
      </w:pPr>
    </w:p>
    <w:p w:rsidR="008B5E3F" w:rsidRPr="009B097C" w:rsidRDefault="009B097C" w:rsidP="0046216F">
      <w:pPr>
        <w:jc w:val="center"/>
        <w:rPr>
          <w:rFonts w:asciiTheme="majorBidi" w:hAnsiTheme="majorBidi" w:cstheme="majorBidi"/>
        </w:rPr>
      </w:pPr>
      <w:r w:rsidRPr="009B097C">
        <w:rPr>
          <w:rFonts w:asciiTheme="majorBidi" w:hAnsiTheme="majorBidi" w:cstheme="majorBidi"/>
          <w:b/>
          <w:bCs/>
        </w:rPr>
        <w:t>Figure 3</w:t>
      </w:r>
      <w:r w:rsidRPr="009B097C">
        <w:rPr>
          <w:rFonts w:asciiTheme="majorBidi" w:hAnsiTheme="majorBidi" w:cstheme="majorBidi"/>
          <w:b/>
          <w:bCs/>
          <w:color w:val="000000"/>
        </w:rPr>
        <w:t>.</w:t>
      </w:r>
      <w:r w:rsidR="0046216F">
        <w:rPr>
          <w:rFonts w:asciiTheme="majorBidi" w:hAnsiTheme="majorBidi" w:cstheme="majorBidi"/>
          <w:b/>
          <w:bCs/>
          <w:color w:val="000000"/>
        </w:rPr>
        <w:t>2</w:t>
      </w:r>
      <w:r>
        <w:rPr>
          <w:rFonts w:asciiTheme="majorBidi" w:hAnsiTheme="majorBidi" w:cstheme="majorBidi"/>
          <w:b/>
          <w:bCs/>
        </w:rPr>
        <w:t xml:space="preserve"> </w:t>
      </w:r>
      <w:r w:rsidR="0082653A">
        <w:rPr>
          <w:rFonts w:asciiTheme="majorBidi" w:hAnsiTheme="majorBidi" w:cstheme="majorBidi"/>
        </w:rPr>
        <w:t>D</w:t>
      </w:r>
      <w:r w:rsidR="008B5E3F" w:rsidRPr="009B097C">
        <w:rPr>
          <w:rFonts w:asciiTheme="majorBidi" w:hAnsiTheme="majorBidi" w:cstheme="majorBidi"/>
        </w:rPr>
        <w:t>iagramme de cas d’utilisation&lt;Médecin&gt;</w:t>
      </w:r>
    </w:p>
    <w:p w:rsidR="00F96A45" w:rsidRPr="00E04594" w:rsidRDefault="00F37303" w:rsidP="00E04594">
      <w:pPr>
        <w:tabs>
          <w:tab w:val="left" w:pos="1716"/>
        </w:tabs>
        <w:rPr>
          <w:rFonts w:asciiTheme="majorBidi" w:hAnsiTheme="majorBidi" w:cstheme="majorBidi"/>
          <w:sz w:val="24"/>
          <w:szCs w:val="24"/>
        </w:rPr>
      </w:pPr>
      <w:r>
        <w:rPr>
          <w:rFonts w:asciiTheme="majorBidi" w:hAnsiTheme="majorBidi" w:cstheme="majorBidi"/>
          <w:b/>
          <w:bCs/>
          <w:noProof/>
          <w:sz w:val="24"/>
          <w:szCs w:val="24"/>
        </w:rPr>
        <w:pict>
          <v:group id="_x0000_s1695" style="position:absolute;margin-left:40.1pt;margin-top:14.05pt;width:311.95pt;height:114pt;z-index:252065792" coordorigin="2503,9537" coordsize="6239,2280">
            <v:shape id="_x0000_s1623" type="#_x0000_t202" style="position:absolute;left:2503;top:11160;width:2012;height:555" filled="f" stroked="f">
              <v:textbox>
                <w:txbxContent>
                  <w:p w:rsidR="00F15F07" w:rsidRDefault="00F15F07" w:rsidP="00E53AE1">
                    <w:r w:rsidRPr="00E53AE1">
                      <w:rPr>
                        <w:rFonts w:asciiTheme="majorBidi" w:hAnsiTheme="majorBidi" w:cstheme="majorBidi"/>
                        <w:b/>
                        <w:bCs/>
                        <w:sz w:val="24"/>
                        <w:szCs w:val="24"/>
                      </w:rPr>
                      <w:t>Perso-soign</w:t>
                    </w:r>
                    <w:r>
                      <w:rPr>
                        <w:rFonts w:asciiTheme="majorBidi" w:hAnsiTheme="majorBidi" w:cstheme="majorBidi"/>
                        <w:b/>
                        <w:bCs/>
                        <w:sz w:val="24"/>
                        <w:szCs w:val="24"/>
                      </w:rPr>
                      <w:t>a</w:t>
                    </w:r>
                    <w:r w:rsidRPr="00E53AE1">
                      <w:rPr>
                        <w:rFonts w:asciiTheme="majorBidi" w:hAnsiTheme="majorBidi" w:cstheme="majorBidi"/>
                        <w:b/>
                        <w:bCs/>
                        <w:sz w:val="24"/>
                        <w:szCs w:val="24"/>
                      </w:rPr>
                      <w:t>nt</w:t>
                    </w:r>
                  </w:p>
                </w:txbxContent>
              </v:textbox>
            </v:shape>
            <v:group id="_x0000_s1624" style="position:absolute;left:3073;top:10590;width:272;height:594" coordorigin="2517,7551" coordsize="293,610">
              <v:oval id="_x0000_s1625" style="position:absolute;left:2602;top:7551;width:153;height:145"/>
              <v:shape id="_x0000_s1626" type="#_x0000_t32" style="position:absolute;left:2673;top:7675;width:2;height:306" o:connectortype="straight"/>
              <v:shape id="_x0000_s1627" type="#_x0000_t32" style="position:absolute;left:2517;top:7771;width:293;height:1" o:connectortype="straight"/>
              <v:shape id="_x0000_s1628" type="#_x0000_t32" style="position:absolute;left:2562;top:7981;width:113;height:180;flip:x" o:connectortype="straight"/>
              <v:shape id="_x0000_s1629" type="#_x0000_t32" style="position:absolute;left:2670;top:7981;width:140;height:180" o:connectortype="straight"/>
            </v:group>
            <v:rect id="_x0000_s1058" style="position:absolute;left:5029;top:9537;width:3713;height:2280"/>
            <v:oval id="_x0000_s1060" style="position:absolute;left:5118;top:9669;width:3445;height:1340">
              <v:textbox style="mso-next-textbox:#_x0000_s1060">
                <w:txbxContent>
                  <w:p w:rsidR="00F15F07" w:rsidRDefault="00F15F07" w:rsidP="00B93E8D">
                    <w:pPr>
                      <w:jc w:val="center"/>
                    </w:pPr>
                    <w:r>
                      <w:t>Consulter le patient selon les ordres de médecin</w:t>
                    </w:r>
                  </w:p>
                </w:txbxContent>
              </v:textbox>
            </v:oval>
            <v:oval id="_x0000_s1061" style="position:absolute;left:5029;top:11015;width:3713;height:576">
              <v:textbox style="mso-next-textbox:#_x0000_s1061">
                <w:txbxContent>
                  <w:p w:rsidR="00F15F07" w:rsidRDefault="00F15F07" w:rsidP="00624F14">
                    <w:pPr>
                      <w:jc w:val="center"/>
                    </w:pPr>
                    <w:r>
                      <w:t>Modifier l’état du patient</w:t>
                    </w:r>
                  </w:p>
                  <w:p w:rsidR="00F15F07" w:rsidRDefault="00F15F07" w:rsidP="00F96A45">
                    <w:pPr>
                      <w:jc w:val="center"/>
                    </w:pPr>
                    <w:proofErr w:type="gramStart"/>
                    <w:r>
                      <w:t>m</w:t>
                    </w:r>
                    <w:proofErr w:type="gramEnd"/>
                  </w:p>
                </w:txbxContent>
              </v:textbox>
            </v:oval>
            <v:shape id="_x0000_s1063" type="#_x0000_t32" style="position:absolute;left:3692;top:10296;width:1337;height:718;flip:y" o:connectortype="straight">
              <v:stroke endarrow="block"/>
            </v:shape>
            <v:shape id="_x0000_s1064" type="#_x0000_t32" style="position:absolute;left:3692;top:11015;width:1337;height:272" o:connectortype="straight">
              <v:stroke endarrow="block"/>
            </v:shape>
          </v:group>
        </w:pict>
      </w:r>
    </w:p>
    <w:p w:rsidR="00A767FE" w:rsidRDefault="00A767FE" w:rsidP="00A767FE">
      <w:pPr>
        <w:tabs>
          <w:tab w:val="left" w:pos="1716"/>
        </w:tabs>
        <w:rPr>
          <w:rFonts w:asciiTheme="majorBidi" w:hAnsiTheme="majorBidi" w:cstheme="majorBidi"/>
          <w:b/>
          <w:bCs/>
          <w:sz w:val="24"/>
          <w:szCs w:val="24"/>
        </w:rPr>
      </w:pPr>
    </w:p>
    <w:p w:rsidR="00F96A45" w:rsidRDefault="00F96A45" w:rsidP="00A767FE">
      <w:pPr>
        <w:tabs>
          <w:tab w:val="left" w:pos="1716"/>
        </w:tabs>
        <w:rPr>
          <w:rFonts w:asciiTheme="majorBidi" w:hAnsiTheme="majorBidi" w:cstheme="majorBidi"/>
          <w:b/>
          <w:bCs/>
          <w:sz w:val="24"/>
          <w:szCs w:val="24"/>
        </w:rPr>
      </w:pPr>
    </w:p>
    <w:p w:rsidR="00F96A45" w:rsidRDefault="00F96A45" w:rsidP="00665DDA">
      <w:pPr>
        <w:tabs>
          <w:tab w:val="left" w:pos="1716"/>
        </w:tabs>
        <w:rPr>
          <w:rFonts w:asciiTheme="majorBidi" w:hAnsiTheme="majorBidi" w:cstheme="majorBidi"/>
          <w:sz w:val="24"/>
          <w:szCs w:val="24"/>
        </w:rPr>
      </w:pPr>
      <w:r>
        <w:rPr>
          <w:rFonts w:asciiTheme="majorBidi" w:hAnsiTheme="majorBidi" w:cstheme="majorBidi"/>
          <w:b/>
          <w:bCs/>
          <w:sz w:val="24"/>
          <w:szCs w:val="24"/>
        </w:rPr>
        <w:t xml:space="preserve">                    </w:t>
      </w:r>
    </w:p>
    <w:p w:rsidR="00F96A45" w:rsidRPr="00F96A45" w:rsidRDefault="00F96A45" w:rsidP="00F96A45">
      <w:pPr>
        <w:rPr>
          <w:rFonts w:asciiTheme="majorBidi" w:hAnsiTheme="majorBidi" w:cstheme="majorBidi"/>
          <w:sz w:val="24"/>
          <w:szCs w:val="24"/>
        </w:rPr>
      </w:pPr>
    </w:p>
    <w:p w:rsidR="00F96A45" w:rsidRDefault="00F96A45" w:rsidP="00F96A45">
      <w:pPr>
        <w:rPr>
          <w:rFonts w:asciiTheme="majorBidi" w:hAnsiTheme="majorBidi" w:cstheme="majorBidi"/>
          <w:sz w:val="24"/>
          <w:szCs w:val="24"/>
        </w:rPr>
      </w:pPr>
    </w:p>
    <w:p w:rsidR="00F96A45" w:rsidRDefault="00703B25" w:rsidP="00E53AE1">
      <w:pPr>
        <w:tabs>
          <w:tab w:val="left" w:pos="1716"/>
        </w:tabs>
        <w:jc w:val="center"/>
        <w:rPr>
          <w:rFonts w:asciiTheme="majorBidi" w:hAnsiTheme="majorBidi" w:cstheme="majorBidi"/>
        </w:rPr>
      </w:pPr>
      <w:r w:rsidRPr="00703B25">
        <w:rPr>
          <w:rFonts w:asciiTheme="majorBidi" w:hAnsiTheme="majorBidi" w:cstheme="majorBidi"/>
          <w:b/>
          <w:bCs/>
        </w:rPr>
        <w:t>Figure 3</w:t>
      </w:r>
      <w:r w:rsidRPr="00703B25">
        <w:rPr>
          <w:rFonts w:asciiTheme="majorBidi" w:hAnsiTheme="majorBidi" w:cstheme="majorBidi"/>
          <w:b/>
          <w:bCs/>
          <w:color w:val="000000"/>
        </w:rPr>
        <w:t>.</w:t>
      </w:r>
      <w:r w:rsidRPr="00703B25">
        <w:rPr>
          <w:rFonts w:asciiTheme="majorBidi" w:hAnsiTheme="majorBidi" w:cstheme="majorBidi"/>
          <w:b/>
          <w:bCs/>
        </w:rPr>
        <w:t>3</w:t>
      </w:r>
      <w:r w:rsidRPr="0082653A">
        <w:rPr>
          <w:rFonts w:asciiTheme="majorBidi" w:hAnsiTheme="majorBidi" w:cstheme="majorBidi"/>
          <w:b/>
          <w:bCs/>
        </w:rPr>
        <w:t xml:space="preserve"> </w:t>
      </w:r>
      <w:r w:rsidR="00F96A45" w:rsidRPr="008B5E3F">
        <w:rPr>
          <w:rFonts w:asciiTheme="majorBidi" w:hAnsiTheme="majorBidi" w:cstheme="majorBidi"/>
          <w:b/>
          <w:bCs/>
          <w:sz w:val="24"/>
          <w:szCs w:val="24"/>
        </w:rPr>
        <w:t xml:space="preserve"> </w:t>
      </w:r>
      <w:r w:rsidR="00F96A45" w:rsidRPr="00703B25">
        <w:rPr>
          <w:rFonts w:asciiTheme="majorBidi" w:hAnsiTheme="majorBidi" w:cstheme="majorBidi"/>
        </w:rPr>
        <w:t>diagramme de cas d’utilisation&lt;P</w:t>
      </w:r>
      <w:r w:rsidR="00E53AE1">
        <w:rPr>
          <w:rFonts w:asciiTheme="majorBidi" w:hAnsiTheme="majorBidi" w:cstheme="majorBidi"/>
        </w:rPr>
        <w:t>erso-</w:t>
      </w:r>
      <w:r w:rsidR="00D05936">
        <w:rPr>
          <w:rFonts w:asciiTheme="majorBidi" w:hAnsiTheme="majorBidi" w:cstheme="majorBidi"/>
        </w:rPr>
        <w:t>soignant</w:t>
      </w:r>
      <w:r w:rsidR="00F96A45" w:rsidRPr="00703B25">
        <w:rPr>
          <w:rFonts w:asciiTheme="majorBidi" w:hAnsiTheme="majorBidi" w:cstheme="majorBidi"/>
        </w:rPr>
        <w:t>&gt;</w:t>
      </w:r>
    </w:p>
    <w:p w:rsidR="00104539" w:rsidRPr="003D3487" w:rsidRDefault="005523FA" w:rsidP="003D3487">
      <w:pPr>
        <w:pStyle w:val="Paragraphedeliste"/>
        <w:numPr>
          <w:ilvl w:val="2"/>
          <w:numId w:val="8"/>
        </w:numPr>
        <w:tabs>
          <w:tab w:val="left" w:pos="1716"/>
        </w:tabs>
        <w:outlineLvl w:val="2"/>
        <w:rPr>
          <w:rFonts w:asciiTheme="majorBidi" w:hAnsiTheme="majorBidi" w:cstheme="majorBidi"/>
          <w:b/>
          <w:bCs/>
          <w:sz w:val="28"/>
          <w:szCs w:val="28"/>
        </w:rPr>
      </w:pPr>
      <w:bookmarkStart w:id="5" w:name="_Toc389340933"/>
      <w:r w:rsidRPr="003D3487">
        <w:rPr>
          <w:rFonts w:asciiTheme="majorBidi" w:hAnsiTheme="majorBidi" w:cstheme="majorBidi"/>
          <w:sz w:val="24"/>
          <w:szCs w:val="24"/>
        </w:rPr>
        <w:t>Diagramme de classe</w:t>
      </w:r>
      <w:bookmarkEnd w:id="5"/>
    </w:p>
    <w:p w:rsidR="00104539" w:rsidRPr="005523FA" w:rsidRDefault="00104539" w:rsidP="00104539">
      <w:pPr>
        <w:pStyle w:val="Paragraphedeliste"/>
        <w:numPr>
          <w:ilvl w:val="0"/>
          <w:numId w:val="2"/>
        </w:numPr>
        <w:tabs>
          <w:tab w:val="left" w:pos="1716"/>
        </w:tabs>
        <w:rPr>
          <w:rFonts w:asciiTheme="majorBidi" w:hAnsiTheme="majorBidi" w:cstheme="majorBidi"/>
          <w:sz w:val="24"/>
          <w:szCs w:val="24"/>
        </w:rPr>
      </w:pPr>
      <w:r w:rsidRPr="005523FA">
        <w:rPr>
          <w:rFonts w:asciiTheme="majorBidi" w:hAnsiTheme="majorBidi" w:cstheme="majorBidi"/>
          <w:sz w:val="24"/>
          <w:szCs w:val="24"/>
        </w:rPr>
        <w:t>Définition</w:t>
      </w:r>
      <w:r w:rsidR="005523FA" w:rsidRPr="005523FA">
        <w:rPr>
          <w:rFonts w:asciiTheme="majorBidi" w:hAnsiTheme="majorBidi" w:cstheme="majorBidi"/>
          <w:sz w:val="24"/>
          <w:szCs w:val="24"/>
        </w:rPr>
        <w:t> </w:t>
      </w:r>
    </w:p>
    <w:p w:rsidR="005244F4" w:rsidRDefault="009B6E65" w:rsidP="001546B4">
      <w:pPr>
        <w:pStyle w:val="NormalWeb"/>
        <w:spacing w:line="360" w:lineRule="auto"/>
        <w:ind w:firstLine="360"/>
        <w:contextualSpacing/>
        <w:jc w:val="both"/>
        <w:rPr>
          <w:rFonts w:asciiTheme="majorBidi" w:hAnsiTheme="majorBidi" w:cstheme="majorBidi"/>
          <w:color w:val="000000"/>
        </w:rPr>
      </w:pPr>
      <w:r w:rsidRPr="009B6E65">
        <w:rPr>
          <w:rFonts w:asciiTheme="majorBidi" w:hAnsiTheme="majorBidi" w:cstheme="majorBidi"/>
          <w:color w:val="000000"/>
        </w:rPr>
        <w:t xml:space="preserve">Le diagramme de classes exprime de manière générale la structure statique d'un système, en </w:t>
      </w:r>
      <w:proofErr w:type="gramStart"/>
      <w:r w:rsidRPr="009B6E65">
        <w:rPr>
          <w:rFonts w:asciiTheme="majorBidi" w:hAnsiTheme="majorBidi" w:cstheme="majorBidi"/>
          <w:color w:val="000000"/>
        </w:rPr>
        <w:t>terme</w:t>
      </w:r>
      <w:proofErr w:type="gramEnd"/>
      <w:r w:rsidRPr="009B6E65">
        <w:rPr>
          <w:rFonts w:asciiTheme="majorBidi" w:hAnsiTheme="majorBidi" w:cstheme="majorBidi"/>
          <w:color w:val="000000"/>
        </w:rPr>
        <w:t xml:space="preserve"> de classe et d’associations (relations) entre ces classes, chaque classe contient des attributs et des opérations.</w:t>
      </w:r>
    </w:p>
    <w:p w:rsidR="003E6D47" w:rsidRPr="00AC6C05" w:rsidRDefault="003E6D47" w:rsidP="001546B4">
      <w:pPr>
        <w:pStyle w:val="NormalWeb"/>
        <w:spacing w:line="360" w:lineRule="auto"/>
        <w:ind w:firstLine="360"/>
        <w:contextualSpacing/>
        <w:jc w:val="both"/>
        <w:rPr>
          <w:rFonts w:asciiTheme="majorBidi" w:hAnsiTheme="majorBidi" w:cstheme="majorBidi"/>
          <w:color w:val="000000"/>
        </w:rPr>
      </w:pPr>
    </w:p>
    <w:p w:rsidR="00267AE7" w:rsidRPr="001546B4" w:rsidRDefault="00267AE7" w:rsidP="00961585">
      <w:pPr>
        <w:pStyle w:val="Paragraphedeliste"/>
        <w:numPr>
          <w:ilvl w:val="0"/>
          <w:numId w:val="2"/>
        </w:numPr>
        <w:autoSpaceDE w:val="0"/>
        <w:autoSpaceDN w:val="0"/>
        <w:adjustRightInd w:val="0"/>
        <w:spacing w:after="0" w:line="360" w:lineRule="auto"/>
        <w:jc w:val="both"/>
        <w:rPr>
          <w:rFonts w:asciiTheme="majorBidi" w:hAnsiTheme="majorBidi" w:cstheme="majorBidi"/>
          <w:sz w:val="24"/>
          <w:szCs w:val="24"/>
        </w:rPr>
      </w:pPr>
      <w:r w:rsidRPr="001546B4">
        <w:rPr>
          <w:rFonts w:asciiTheme="majorBidi" w:hAnsiTheme="majorBidi" w:cstheme="majorBidi"/>
          <w:sz w:val="24"/>
          <w:szCs w:val="24"/>
        </w:rPr>
        <w:lastRenderedPageBreak/>
        <w:t xml:space="preserve">Réalisation de </w:t>
      </w:r>
      <w:r w:rsidR="00961585" w:rsidRPr="001546B4">
        <w:rPr>
          <w:rFonts w:asciiTheme="majorBidi" w:hAnsiTheme="majorBidi" w:cstheme="majorBidi"/>
          <w:sz w:val="24"/>
          <w:szCs w:val="24"/>
        </w:rPr>
        <w:t>diagramme de classe</w:t>
      </w:r>
      <w:r w:rsidR="001546B4" w:rsidRPr="001546B4">
        <w:rPr>
          <w:rFonts w:asciiTheme="majorBidi" w:hAnsiTheme="majorBidi" w:cstheme="majorBidi"/>
          <w:sz w:val="24"/>
          <w:szCs w:val="24"/>
        </w:rPr>
        <w:t> </w:t>
      </w:r>
    </w:p>
    <w:p w:rsidR="00F96A45" w:rsidRDefault="00F37303" w:rsidP="00F96A45">
      <w:pPr>
        <w:tabs>
          <w:tab w:val="left" w:pos="899"/>
        </w:tabs>
        <w:rPr>
          <w:rFonts w:asciiTheme="majorBidi" w:hAnsiTheme="majorBidi" w:cstheme="majorBidi"/>
          <w:sz w:val="24"/>
          <w:szCs w:val="24"/>
        </w:rPr>
      </w:pPr>
      <w:r>
        <w:rPr>
          <w:rFonts w:asciiTheme="majorBidi" w:hAnsiTheme="majorBidi" w:cstheme="majorBidi"/>
          <w:b/>
          <w:bCs/>
          <w:noProof/>
          <w:sz w:val="24"/>
          <w:szCs w:val="24"/>
        </w:rPr>
        <w:pict>
          <v:group id="_x0000_s1294" style="position:absolute;margin-left:167.5pt;margin-top:6.4pt;width:110.45pt;height:134.9pt;z-index:252008448" coordorigin="4908,2170" coordsize="2776,3215">
            <v:rect id="_x0000_s1067" style="position:absolute;left:4908;top:2170;width:2776;height:3215">
              <v:textbox style="mso-next-textbox:#_x0000_s1067">
                <w:txbxContent>
                  <w:p w:rsidR="00F15F07" w:rsidRPr="00AC33B3" w:rsidRDefault="00F15F07" w:rsidP="00AC33B3">
                    <w:pPr>
                      <w:spacing w:after="0"/>
                      <w:jc w:val="center"/>
                      <w:rPr>
                        <w:rFonts w:asciiTheme="majorBidi" w:hAnsiTheme="majorBidi" w:cstheme="majorBidi"/>
                        <w:sz w:val="20"/>
                        <w:szCs w:val="20"/>
                      </w:rPr>
                    </w:pPr>
                    <w:r w:rsidRPr="00AC33B3">
                      <w:rPr>
                        <w:rFonts w:asciiTheme="majorBidi" w:hAnsiTheme="majorBidi" w:cstheme="majorBidi"/>
                        <w:sz w:val="20"/>
                        <w:szCs w:val="20"/>
                      </w:rPr>
                      <w:t>Personne</w:t>
                    </w:r>
                  </w:p>
                  <w:p w:rsidR="00F15F07" w:rsidRPr="00AC33B3" w:rsidRDefault="00F15F07" w:rsidP="00AC33B3">
                    <w:pPr>
                      <w:spacing w:after="0" w:line="240" w:lineRule="auto"/>
                      <w:rPr>
                        <w:rFonts w:asciiTheme="majorBidi" w:hAnsiTheme="majorBidi" w:cstheme="majorBidi"/>
                        <w:sz w:val="20"/>
                        <w:szCs w:val="20"/>
                      </w:rPr>
                    </w:pPr>
                    <w:r w:rsidRPr="00AC33B3">
                      <w:rPr>
                        <w:rFonts w:asciiTheme="majorBidi" w:hAnsiTheme="majorBidi" w:cstheme="majorBidi"/>
                        <w:sz w:val="20"/>
                        <w:szCs w:val="20"/>
                      </w:rPr>
                      <w:t>Nom</w:t>
                    </w:r>
                  </w:p>
                  <w:p w:rsidR="00F15F07" w:rsidRPr="00AC33B3" w:rsidRDefault="00F15F07" w:rsidP="00AC33B3">
                    <w:pPr>
                      <w:spacing w:after="0" w:line="240" w:lineRule="auto"/>
                      <w:rPr>
                        <w:rFonts w:asciiTheme="majorBidi" w:hAnsiTheme="majorBidi" w:cstheme="majorBidi"/>
                        <w:sz w:val="20"/>
                        <w:szCs w:val="20"/>
                      </w:rPr>
                    </w:pPr>
                    <w:r w:rsidRPr="00AC33B3">
                      <w:rPr>
                        <w:rFonts w:asciiTheme="majorBidi" w:hAnsiTheme="majorBidi" w:cstheme="majorBidi"/>
                        <w:sz w:val="20"/>
                        <w:szCs w:val="20"/>
                      </w:rPr>
                      <w:t>Prénom</w:t>
                    </w:r>
                  </w:p>
                  <w:p w:rsidR="00F15F07" w:rsidRPr="00AC33B3" w:rsidRDefault="00F15F07" w:rsidP="00AC33B3">
                    <w:pPr>
                      <w:spacing w:after="0" w:line="240" w:lineRule="auto"/>
                      <w:rPr>
                        <w:rFonts w:asciiTheme="majorBidi" w:hAnsiTheme="majorBidi" w:cstheme="majorBidi"/>
                        <w:sz w:val="20"/>
                        <w:szCs w:val="20"/>
                      </w:rPr>
                    </w:pPr>
                    <w:proofErr w:type="spellStart"/>
                    <w:r>
                      <w:rPr>
                        <w:rFonts w:asciiTheme="majorBidi" w:hAnsiTheme="majorBidi" w:cstheme="majorBidi"/>
                        <w:sz w:val="20"/>
                        <w:szCs w:val="20"/>
                      </w:rPr>
                      <w:t>Date_naissance</w:t>
                    </w:r>
                    <w:proofErr w:type="spellEnd"/>
                  </w:p>
                  <w:p w:rsidR="00F15F07" w:rsidRPr="00AC33B3" w:rsidRDefault="00F15F07" w:rsidP="00AC33B3">
                    <w:pPr>
                      <w:spacing w:after="0" w:line="240" w:lineRule="auto"/>
                      <w:rPr>
                        <w:rFonts w:asciiTheme="majorBidi" w:hAnsiTheme="majorBidi" w:cstheme="majorBidi"/>
                        <w:sz w:val="20"/>
                        <w:szCs w:val="20"/>
                      </w:rPr>
                    </w:pPr>
                    <w:r w:rsidRPr="00AC33B3">
                      <w:rPr>
                        <w:rFonts w:asciiTheme="majorBidi" w:hAnsiTheme="majorBidi" w:cstheme="majorBidi"/>
                        <w:sz w:val="20"/>
                        <w:szCs w:val="20"/>
                      </w:rPr>
                      <w:t>Téléphone</w:t>
                    </w:r>
                  </w:p>
                  <w:p w:rsidR="00F15F07" w:rsidRPr="00AC33B3" w:rsidRDefault="00F15F07" w:rsidP="00AC33B3">
                    <w:pPr>
                      <w:spacing w:after="0" w:line="240" w:lineRule="auto"/>
                      <w:rPr>
                        <w:rFonts w:asciiTheme="majorBidi" w:hAnsiTheme="majorBidi" w:cstheme="majorBidi"/>
                        <w:sz w:val="20"/>
                        <w:szCs w:val="20"/>
                      </w:rPr>
                    </w:pPr>
                  </w:p>
                  <w:p w:rsidR="00F15F07" w:rsidRPr="00AC33B3" w:rsidRDefault="00F15F07" w:rsidP="00AC33B3">
                    <w:pPr>
                      <w:spacing w:after="0" w:line="240" w:lineRule="auto"/>
                      <w:rPr>
                        <w:rFonts w:asciiTheme="majorBidi" w:hAnsiTheme="majorBidi" w:cstheme="majorBidi"/>
                        <w:sz w:val="20"/>
                        <w:szCs w:val="20"/>
                      </w:rPr>
                    </w:pPr>
                  </w:p>
                  <w:p w:rsidR="00F15F07" w:rsidRPr="00AC33B3" w:rsidRDefault="00F15F07" w:rsidP="00AC33B3">
                    <w:pPr>
                      <w:spacing w:after="0" w:line="240" w:lineRule="auto"/>
                      <w:rPr>
                        <w:rFonts w:asciiTheme="majorBidi" w:hAnsiTheme="majorBidi" w:cstheme="majorBidi"/>
                        <w:sz w:val="20"/>
                        <w:szCs w:val="20"/>
                      </w:rPr>
                    </w:pPr>
                  </w:p>
                  <w:p w:rsidR="00F15F07" w:rsidRPr="00AC33B3" w:rsidRDefault="00F15F07" w:rsidP="00AC33B3">
                    <w:pPr>
                      <w:spacing w:after="0" w:line="240" w:lineRule="auto"/>
                      <w:rPr>
                        <w:rFonts w:asciiTheme="majorBidi" w:hAnsiTheme="majorBidi" w:cstheme="majorBidi"/>
                        <w:sz w:val="20"/>
                        <w:szCs w:val="20"/>
                      </w:rPr>
                    </w:pPr>
                    <w:r w:rsidRPr="00AC33B3">
                      <w:rPr>
                        <w:rFonts w:asciiTheme="majorBidi" w:hAnsiTheme="majorBidi" w:cstheme="majorBidi"/>
                        <w:sz w:val="20"/>
                        <w:szCs w:val="20"/>
                      </w:rPr>
                      <w:t>S’authentifier</w:t>
                    </w:r>
                  </w:p>
                  <w:p w:rsidR="00F15F07" w:rsidRPr="00D775F9" w:rsidRDefault="00F15F07" w:rsidP="00AC33B3">
                    <w:pPr>
                      <w:spacing w:after="0" w:line="240" w:lineRule="auto"/>
                      <w:rPr>
                        <w:rFonts w:asciiTheme="majorBidi" w:hAnsiTheme="majorBidi" w:cstheme="majorBidi"/>
                      </w:rPr>
                    </w:pPr>
                    <w:r w:rsidRPr="00AC33B3">
                      <w:rPr>
                        <w:rFonts w:asciiTheme="majorBidi" w:hAnsiTheme="majorBidi" w:cstheme="majorBidi"/>
                        <w:sz w:val="20"/>
                        <w:szCs w:val="20"/>
                      </w:rPr>
                      <w:t>Voir la liste des patients</w:t>
                    </w:r>
                  </w:p>
                </w:txbxContent>
              </v:textbox>
            </v:rect>
            <v:shape id="_x0000_s1068" type="#_x0000_t32" style="position:absolute;left:4908;top:2591;width:2776;height:0" o:connectortype="straight"/>
            <v:shape id="_x0000_s1069" type="#_x0000_t32" style="position:absolute;left:4908;top:4515;width:2776;height:0" o:connectortype="straight"/>
          </v:group>
        </w:pict>
      </w:r>
    </w:p>
    <w:p w:rsidR="006349C1" w:rsidRDefault="006349C1" w:rsidP="00F96A45">
      <w:pPr>
        <w:tabs>
          <w:tab w:val="left" w:pos="899"/>
        </w:tabs>
        <w:rPr>
          <w:rFonts w:asciiTheme="majorBidi" w:hAnsiTheme="majorBidi" w:cstheme="majorBidi"/>
          <w:sz w:val="24"/>
          <w:szCs w:val="24"/>
        </w:rPr>
      </w:pPr>
    </w:p>
    <w:p w:rsidR="006349C1" w:rsidRPr="006349C1" w:rsidRDefault="006349C1" w:rsidP="006349C1">
      <w:pPr>
        <w:rPr>
          <w:rFonts w:asciiTheme="majorBidi" w:hAnsiTheme="majorBidi" w:cstheme="majorBidi"/>
          <w:sz w:val="24"/>
          <w:szCs w:val="24"/>
        </w:rPr>
      </w:pPr>
    </w:p>
    <w:p w:rsidR="006349C1" w:rsidRPr="006349C1" w:rsidRDefault="006349C1" w:rsidP="006349C1">
      <w:pPr>
        <w:rPr>
          <w:rFonts w:asciiTheme="majorBidi" w:hAnsiTheme="majorBidi" w:cstheme="majorBidi"/>
          <w:sz w:val="24"/>
          <w:szCs w:val="24"/>
        </w:rPr>
      </w:pPr>
    </w:p>
    <w:p w:rsidR="006349C1" w:rsidRPr="006349C1" w:rsidRDefault="006349C1" w:rsidP="006349C1">
      <w:pPr>
        <w:rPr>
          <w:rFonts w:asciiTheme="majorBidi" w:hAnsiTheme="majorBidi" w:cstheme="majorBidi"/>
          <w:sz w:val="24"/>
          <w:szCs w:val="24"/>
        </w:rPr>
      </w:pP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661" type="#_x0000_t5" style="position:absolute;margin-left:213.45pt;margin-top:11.2pt;width:20.25pt;height:13.5pt;z-index:252035072"/>
        </w:pict>
      </w:r>
      <w:r>
        <w:rPr>
          <w:rFonts w:asciiTheme="majorBidi" w:hAnsiTheme="majorBidi" w:cstheme="majorBidi"/>
          <w:noProof/>
          <w:sz w:val="20"/>
          <w:szCs w:val="20"/>
        </w:rPr>
        <w:pict>
          <v:shape id="_x0000_s1112" type="#_x0000_t32" style="position:absolute;margin-left:223.2pt;margin-top:24.7pt;width:.05pt;height:29.25pt;z-index:251996160" o:connectortype="straight">
            <v:stroke endarrow="block"/>
          </v:shape>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rect id="_x0000_s1645" style="position:absolute;margin-left:-25.5pt;margin-top:25.05pt;width:103.6pt;height:138pt;z-index:252021760">
            <v:textbox style="mso-next-textbox:#_x0000_s1645">
              <w:txbxContent>
                <w:p w:rsidR="00F15F07" w:rsidRDefault="00F15F07" w:rsidP="00A55047">
                  <w:pPr>
                    <w:spacing w:after="0" w:line="240" w:lineRule="auto"/>
                    <w:rPr>
                      <w:rFonts w:asciiTheme="majorBidi" w:hAnsiTheme="majorBidi" w:cstheme="majorBidi"/>
                    </w:rPr>
                  </w:pPr>
                  <w:r>
                    <w:rPr>
                      <w:rFonts w:asciiTheme="majorBidi" w:hAnsiTheme="majorBidi" w:cstheme="majorBidi"/>
                    </w:rPr>
                    <w:t>Personnel Médicale</w:t>
                  </w:r>
                </w:p>
                <w:p w:rsidR="00F15F07" w:rsidRDefault="00F15F07" w:rsidP="00A55047">
                  <w:pPr>
                    <w:spacing w:after="0" w:line="240" w:lineRule="auto"/>
                    <w:rPr>
                      <w:rFonts w:asciiTheme="majorBidi" w:hAnsiTheme="majorBidi" w:cstheme="majorBidi"/>
                    </w:rPr>
                  </w:pPr>
                </w:p>
                <w:p w:rsidR="00F15F07" w:rsidRDefault="00F15F07" w:rsidP="00A55047">
                  <w:pPr>
                    <w:spacing w:after="0" w:line="240" w:lineRule="auto"/>
                    <w:rPr>
                      <w:rFonts w:asciiTheme="majorBidi" w:hAnsiTheme="majorBidi" w:cstheme="majorBidi"/>
                    </w:rPr>
                  </w:pPr>
                  <w:r>
                    <w:rPr>
                      <w:rFonts w:asciiTheme="majorBidi" w:hAnsiTheme="majorBidi" w:cstheme="majorBidi"/>
                    </w:rPr>
                    <w:t>Grade-perso</w:t>
                  </w:r>
                </w:p>
                <w:p w:rsidR="00F15F07" w:rsidRDefault="00F15F07" w:rsidP="00A55047">
                  <w:pPr>
                    <w:spacing w:after="0" w:line="240" w:lineRule="auto"/>
                    <w:rPr>
                      <w:rFonts w:asciiTheme="majorBidi" w:hAnsiTheme="majorBidi" w:cstheme="majorBidi"/>
                    </w:rPr>
                  </w:pPr>
                  <w:r>
                    <w:rPr>
                      <w:rFonts w:asciiTheme="majorBidi" w:hAnsiTheme="majorBidi" w:cstheme="majorBidi"/>
                    </w:rPr>
                    <w:t>Fonction-pers</w:t>
                  </w:r>
                </w:p>
                <w:p w:rsidR="00F15F07" w:rsidRDefault="00F15F07" w:rsidP="00A55047">
                  <w:pPr>
                    <w:spacing w:after="0" w:line="240" w:lineRule="auto"/>
                    <w:rPr>
                      <w:rFonts w:asciiTheme="majorBidi" w:hAnsiTheme="majorBidi" w:cstheme="majorBidi"/>
                    </w:rPr>
                  </w:pPr>
                </w:p>
                <w:p w:rsidR="00F15F07" w:rsidRDefault="00F15F07" w:rsidP="00A55047">
                  <w:pPr>
                    <w:spacing w:after="0" w:line="240" w:lineRule="auto"/>
                    <w:rPr>
                      <w:rFonts w:asciiTheme="majorBidi" w:hAnsiTheme="majorBidi" w:cstheme="majorBidi"/>
                    </w:rPr>
                  </w:pPr>
                </w:p>
                <w:p w:rsidR="00F15F07" w:rsidRDefault="00F15F07" w:rsidP="00A55047">
                  <w:pPr>
                    <w:spacing w:after="0" w:line="240" w:lineRule="auto"/>
                    <w:rPr>
                      <w:rFonts w:asciiTheme="majorBidi" w:hAnsiTheme="majorBidi" w:cstheme="majorBidi"/>
                    </w:rPr>
                  </w:pPr>
                </w:p>
                <w:p w:rsidR="00F15F07" w:rsidRDefault="00F15F07" w:rsidP="00A55047">
                  <w:pPr>
                    <w:spacing w:after="0" w:line="240" w:lineRule="auto"/>
                    <w:rPr>
                      <w:rFonts w:asciiTheme="majorBidi" w:hAnsiTheme="majorBidi" w:cstheme="majorBidi"/>
                    </w:rPr>
                  </w:pPr>
                </w:p>
                <w:p w:rsidR="00F15F07" w:rsidRPr="001B74B6" w:rsidRDefault="00F15F07" w:rsidP="00AE18E6">
                  <w:pPr>
                    <w:spacing w:line="240" w:lineRule="auto"/>
                    <w:rPr>
                      <w:sz w:val="20"/>
                      <w:szCs w:val="20"/>
                    </w:rPr>
                  </w:pPr>
                  <w:r w:rsidRPr="00770B58">
                    <w:rPr>
                      <w:rFonts w:asciiTheme="majorBidi" w:hAnsiTheme="majorBidi" w:cstheme="majorBidi"/>
                      <w:sz w:val="20"/>
                      <w:szCs w:val="20"/>
                    </w:rPr>
                    <w:t>Modifier-état-</w:t>
                  </w:r>
                  <w:proofErr w:type="gramStart"/>
                  <w:r w:rsidRPr="00770B58">
                    <w:rPr>
                      <w:rFonts w:asciiTheme="majorBidi" w:hAnsiTheme="majorBidi" w:cstheme="majorBidi"/>
                      <w:sz w:val="20"/>
                      <w:szCs w:val="20"/>
                    </w:rPr>
                    <w:t>p</w:t>
                  </w:r>
                  <w:r>
                    <w:rPr>
                      <w:rFonts w:asciiTheme="majorBidi" w:hAnsiTheme="majorBidi" w:cstheme="majorBidi"/>
                      <w:sz w:val="20"/>
                      <w:szCs w:val="20"/>
                    </w:rPr>
                    <w:t>atient()</w:t>
                  </w:r>
                  <w:proofErr w:type="gramEnd"/>
                </w:p>
                <w:p w:rsidR="00F15F07" w:rsidRDefault="00F15F07" w:rsidP="00A55047">
                  <w:pPr>
                    <w:spacing w:after="0" w:line="240" w:lineRule="auto"/>
                    <w:rPr>
                      <w:rFonts w:asciiTheme="majorBidi" w:hAnsiTheme="majorBidi" w:cstheme="majorBidi"/>
                    </w:rPr>
                  </w:pPr>
                </w:p>
              </w:txbxContent>
            </v:textbox>
          </v:rect>
        </w:pict>
      </w:r>
      <w:r>
        <w:rPr>
          <w:rFonts w:asciiTheme="majorBidi" w:hAnsiTheme="majorBidi" w:cstheme="majorBidi"/>
          <w:noProof/>
          <w:sz w:val="24"/>
          <w:szCs w:val="24"/>
        </w:rPr>
        <w:pict>
          <v:rect id="_x0000_s1086" style="position:absolute;margin-left:378.8pt;margin-top:24.55pt;width:94.5pt;height:145.25pt;z-index:251998208">
            <v:textbox style="mso-next-textbox:#_x0000_s1086">
              <w:txbxContent>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Agent de réception</w:t>
                  </w:r>
                </w:p>
                <w:p w:rsidR="00F15F07" w:rsidRPr="00A84E30" w:rsidRDefault="00F15F07" w:rsidP="00F9416A">
                  <w:pPr>
                    <w:spacing w:after="0" w:line="240" w:lineRule="auto"/>
                    <w:rPr>
                      <w:rFonts w:asciiTheme="majorBidi" w:hAnsiTheme="majorBidi" w:cstheme="majorBidi"/>
                      <w:sz w:val="20"/>
                      <w:szCs w:val="20"/>
                    </w:rPr>
                  </w:pP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Code-agent</w:t>
                  </w: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Mot-passe</w:t>
                  </w: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Observation</w:t>
                  </w: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Date consulte</w:t>
                  </w:r>
                </w:p>
                <w:p w:rsidR="00F15F07" w:rsidRPr="00A84E30" w:rsidRDefault="00F15F07" w:rsidP="00F9416A">
                  <w:pPr>
                    <w:spacing w:after="0" w:line="240" w:lineRule="auto"/>
                    <w:rPr>
                      <w:rFonts w:asciiTheme="majorBidi" w:hAnsiTheme="majorBidi" w:cstheme="majorBidi"/>
                      <w:sz w:val="20"/>
                      <w:szCs w:val="20"/>
                    </w:rPr>
                  </w:pPr>
                </w:p>
                <w:p w:rsidR="00F15F07" w:rsidRPr="00A84E30" w:rsidRDefault="00F15F07" w:rsidP="00F9416A">
                  <w:pPr>
                    <w:spacing w:after="0" w:line="240" w:lineRule="auto"/>
                    <w:rPr>
                      <w:rFonts w:asciiTheme="majorBidi" w:hAnsiTheme="majorBidi" w:cstheme="majorBidi"/>
                      <w:sz w:val="20"/>
                      <w:szCs w:val="20"/>
                    </w:rPr>
                  </w:pPr>
                </w:p>
                <w:p w:rsidR="00F15F07" w:rsidRPr="00A84E30" w:rsidRDefault="00F15F07" w:rsidP="00F9416A">
                  <w:pPr>
                    <w:spacing w:after="0" w:line="240" w:lineRule="auto"/>
                    <w:rPr>
                      <w:rFonts w:asciiTheme="majorBidi" w:hAnsiTheme="majorBidi" w:cstheme="majorBidi"/>
                      <w:sz w:val="20"/>
                      <w:szCs w:val="20"/>
                    </w:rPr>
                  </w:pPr>
                </w:p>
                <w:p w:rsidR="00F15F07" w:rsidRDefault="00F15F07" w:rsidP="005A3611">
                  <w:pPr>
                    <w:spacing w:after="0" w:line="240" w:lineRule="auto"/>
                    <w:rPr>
                      <w:rFonts w:asciiTheme="majorBidi" w:hAnsiTheme="majorBidi" w:cstheme="majorBidi"/>
                      <w:sz w:val="20"/>
                      <w:szCs w:val="20"/>
                    </w:rPr>
                  </w:pPr>
                  <w:proofErr w:type="spellStart"/>
                  <w:r>
                    <w:rPr>
                      <w:rFonts w:asciiTheme="majorBidi" w:hAnsiTheme="majorBidi" w:cstheme="majorBidi"/>
                      <w:sz w:val="20"/>
                      <w:szCs w:val="20"/>
                    </w:rPr>
                    <w:t>Ajouter_agent</w:t>
                  </w:r>
                  <w:proofErr w:type="spellEnd"/>
                  <w:r w:rsidRPr="00A84E30">
                    <w:rPr>
                      <w:rFonts w:asciiTheme="majorBidi" w:hAnsiTheme="majorBidi" w:cstheme="majorBidi"/>
                      <w:sz w:val="20"/>
                      <w:szCs w:val="20"/>
                    </w:rPr>
                    <w:t xml:space="preserve"> () </w:t>
                  </w:r>
                </w:p>
                <w:p w:rsidR="00F15F07" w:rsidRDefault="00F15F07" w:rsidP="005A3611">
                  <w:pPr>
                    <w:spacing w:after="0" w:line="240" w:lineRule="auto"/>
                    <w:rPr>
                      <w:rFonts w:asciiTheme="majorBidi" w:hAnsiTheme="majorBidi" w:cstheme="majorBidi"/>
                      <w:sz w:val="20"/>
                      <w:szCs w:val="20"/>
                    </w:rPr>
                  </w:pPr>
                  <w:proofErr w:type="spellStart"/>
                  <w:r>
                    <w:rPr>
                      <w:rFonts w:asciiTheme="majorBidi" w:hAnsiTheme="majorBidi" w:cstheme="majorBidi"/>
                      <w:sz w:val="20"/>
                      <w:szCs w:val="20"/>
                    </w:rPr>
                    <w:t>Modifier_agentt</w:t>
                  </w:r>
                  <w:proofErr w:type="spellEnd"/>
                  <w:r w:rsidRPr="00A84E30">
                    <w:rPr>
                      <w:rFonts w:asciiTheme="majorBidi" w:hAnsiTheme="majorBidi" w:cstheme="majorBidi"/>
                      <w:sz w:val="20"/>
                      <w:szCs w:val="20"/>
                    </w:rPr>
                    <w:t xml:space="preserve"> ()</w:t>
                  </w:r>
                </w:p>
                <w:p w:rsidR="00F15F07" w:rsidRDefault="00F15F07" w:rsidP="005A3611">
                  <w:pPr>
                    <w:spacing w:after="0" w:line="240" w:lineRule="auto"/>
                    <w:rPr>
                      <w:rFonts w:asciiTheme="majorBidi" w:hAnsiTheme="majorBidi" w:cstheme="majorBidi"/>
                      <w:sz w:val="20"/>
                      <w:szCs w:val="20"/>
                    </w:rPr>
                  </w:pPr>
                  <w:proofErr w:type="spellStart"/>
                  <w:r>
                    <w:rPr>
                      <w:rFonts w:asciiTheme="majorBidi" w:hAnsiTheme="majorBidi" w:cstheme="majorBidi"/>
                      <w:sz w:val="20"/>
                      <w:szCs w:val="20"/>
                    </w:rPr>
                    <w:t>Supprimer_</w:t>
                  </w:r>
                  <w:proofErr w:type="gramStart"/>
                  <w:r>
                    <w:rPr>
                      <w:rFonts w:asciiTheme="majorBidi" w:hAnsiTheme="majorBidi" w:cstheme="majorBidi"/>
                      <w:sz w:val="20"/>
                      <w:szCs w:val="20"/>
                    </w:rPr>
                    <w:t>agent</w:t>
                  </w:r>
                  <w:proofErr w:type="spellEnd"/>
                  <w:r>
                    <w:rPr>
                      <w:rFonts w:asciiTheme="majorBidi" w:hAnsiTheme="majorBidi" w:cstheme="majorBidi"/>
                      <w:sz w:val="20"/>
                      <w:szCs w:val="20"/>
                    </w:rPr>
                    <w:t>()</w:t>
                  </w:r>
                  <w:proofErr w:type="gramEnd"/>
                </w:p>
                <w:p w:rsidR="00F15F07" w:rsidRDefault="00F15F07" w:rsidP="005A3611">
                  <w:pPr>
                    <w:spacing w:after="0" w:line="240" w:lineRule="auto"/>
                    <w:rPr>
                      <w:rFonts w:asciiTheme="majorBidi" w:hAnsiTheme="majorBidi" w:cstheme="majorBidi"/>
                      <w:sz w:val="20"/>
                      <w:szCs w:val="20"/>
                    </w:rPr>
                  </w:pPr>
                </w:p>
                <w:p w:rsidR="00F15F07" w:rsidRPr="00F9416A" w:rsidRDefault="00F15F07" w:rsidP="005A3611">
                  <w:pPr>
                    <w:spacing w:after="0" w:line="240" w:lineRule="auto"/>
                    <w:rPr>
                      <w:rFonts w:asciiTheme="majorBidi" w:hAnsiTheme="majorBidi" w:cstheme="majorBidi"/>
                    </w:rPr>
                  </w:pPr>
                </w:p>
              </w:txbxContent>
            </v:textbox>
          </v:rect>
        </w:pict>
      </w:r>
      <w:r>
        <w:rPr>
          <w:rFonts w:asciiTheme="majorBidi" w:hAnsiTheme="majorBidi" w:cstheme="majorBidi"/>
          <w:noProof/>
          <w:sz w:val="24"/>
          <w:szCs w:val="24"/>
        </w:rPr>
        <w:pict>
          <v:shape id="_x0000_s1115" type="#_x0000_t32" style="position:absolute;margin-left:26.25pt;margin-top:5.55pt;width:.05pt;height:22.5pt;z-index:251997184" o:connectortype="straight">
            <v:stroke endarrow="block"/>
          </v:shape>
        </w:pict>
      </w:r>
      <w:r>
        <w:rPr>
          <w:rFonts w:asciiTheme="majorBidi" w:hAnsiTheme="majorBidi" w:cstheme="majorBidi"/>
          <w:noProof/>
          <w:sz w:val="24"/>
          <w:szCs w:val="24"/>
        </w:rPr>
        <w:pict>
          <v:shape id="_x0000_s1111" type="#_x0000_t32" style="position:absolute;margin-left:428.35pt;margin-top:5.55pt;width:0;height:19pt;z-index:251995136" o:connectortype="straight">
            <v:stroke endarrow="block"/>
          </v:shape>
        </w:pict>
      </w:r>
      <w:r>
        <w:rPr>
          <w:rFonts w:asciiTheme="majorBidi" w:hAnsiTheme="majorBidi" w:cstheme="majorBidi"/>
          <w:noProof/>
          <w:sz w:val="24"/>
          <w:szCs w:val="24"/>
        </w:rPr>
        <w:pict>
          <v:shape id="_x0000_s1110" type="#_x0000_t32" style="position:absolute;margin-left:26.25pt;margin-top:5.55pt;width:402.1pt;height:0;z-index:251994112" o:connectortype="straight"/>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087" type="#_x0000_t32" style="position:absolute;margin-left:378.8pt;margin-top:23.2pt;width:94.4pt;height:0;z-index:251999232" o:connectortype="straight"/>
        </w:pict>
      </w:r>
      <w:r>
        <w:rPr>
          <w:rFonts w:asciiTheme="majorBidi" w:hAnsiTheme="majorBidi" w:cstheme="majorBidi"/>
          <w:noProof/>
          <w:sz w:val="24"/>
          <w:szCs w:val="24"/>
        </w:rPr>
        <w:pict>
          <v:rect id="_x0000_s1090" style="position:absolute;margin-left:180.9pt;margin-top:2.2pt;width:97.05pt;height:129.75pt;z-index:252015616">
            <v:textbox style="mso-next-textbox:#_x0000_s1090">
              <w:txbxContent>
                <w:p w:rsidR="00F15F07" w:rsidRDefault="00F15F07" w:rsidP="00A62778">
                  <w:pPr>
                    <w:spacing w:after="0" w:line="240" w:lineRule="auto"/>
                    <w:rPr>
                      <w:rFonts w:asciiTheme="majorBidi" w:hAnsiTheme="majorBidi" w:cstheme="majorBidi"/>
                      <w:sz w:val="20"/>
                      <w:szCs w:val="20"/>
                    </w:rPr>
                  </w:pPr>
                  <w:r w:rsidRPr="00A84E30">
                    <w:rPr>
                      <w:rFonts w:asciiTheme="majorBidi" w:hAnsiTheme="majorBidi" w:cstheme="majorBidi"/>
                      <w:sz w:val="20"/>
                      <w:szCs w:val="20"/>
                    </w:rPr>
                    <w:t>Patient</w:t>
                  </w:r>
                </w:p>
                <w:p w:rsidR="00F15F07" w:rsidRPr="00A84E30" w:rsidRDefault="00F15F07" w:rsidP="00A62778">
                  <w:pPr>
                    <w:spacing w:after="0" w:line="240" w:lineRule="auto"/>
                    <w:rPr>
                      <w:rFonts w:asciiTheme="majorBidi" w:hAnsiTheme="majorBidi" w:cstheme="majorBidi"/>
                      <w:sz w:val="20"/>
                      <w:szCs w:val="20"/>
                    </w:rPr>
                  </w:pP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Code-pat</w:t>
                  </w: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Sexe</w:t>
                  </w: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Poids</w:t>
                  </w:r>
                </w:p>
                <w:p w:rsidR="00F15F07" w:rsidRPr="00A84E30" w:rsidRDefault="00F15F07" w:rsidP="00F9416A">
                  <w:pPr>
                    <w:spacing w:after="0" w:line="240" w:lineRule="auto"/>
                    <w:rPr>
                      <w:rFonts w:asciiTheme="majorBidi" w:hAnsiTheme="majorBidi" w:cstheme="majorBidi"/>
                      <w:sz w:val="20"/>
                      <w:szCs w:val="20"/>
                    </w:rPr>
                  </w:pPr>
                  <w:r w:rsidRPr="00A84E30">
                    <w:rPr>
                      <w:rFonts w:asciiTheme="majorBidi" w:hAnsiTheme="majorBidi" w:cstheme="majorBidi"/>
                      <w:sz w:val="20"/>
                      <w:szCs w:val="20"/>
                    </w:rPr>
                    <w:t>Adresse</w:t>
                  </w:r>
                </w:p>
                <w:p w:rsidR="00F15F07" w:rsidRPr="00A84E30" w:rsidRDefault="00F15F07" w:rsidP="00F9416A">
                  <w:pPr>
                    <w:spacing w:after="0" w:line="240" w:lineRule="auto"/>
                    <w:rPr>
                      <w:rFonts w:asciiTheme="majorBidi" w:hAnsiTheme="majorBidi" w:cstheme="majorBidi"/>
                      <w:sz w:val="20"/>
                      <w:szCs w:val="20"/>
                    </w:rPr>
                  </w:pPr>
                </w:p>
                <w:p w:rsidR="00F15F07" w:rsidRDefault="00F15F07" w:rsidP="00F9416A">
                  <w:pPr>
                    <w:spacing w:after="0" w:line="240" w:lineRule="auto"/>
                    <w:rPr>
                      <w:rFonts w:asciiTheme="majorBidi" w:hAnsiTheme="majorBidi" w:cstheme="majorBidi"/>
                      <w:sz w:val="20"/>
                      <w:szCs w:val="20"/>
                    </w:rPr>
                  </w:pPr>
                  <w:r>
                    <w:rPr>
                      <w:rFonts w:asciiTheme="majorBidi" w:hAnsiTheme="majorBidi" w:cstheme="majorBidi"/>
                      <w:sz w:val="20"/>
                      <w:szCs w:val="20"/>
                    </w:rPr>
                    <w:t>Venir-au-</w:t>
                  </w:r>
                  <w:proofErr w:type="gramStart"/>
                  <w:r>
                    <w:rPr>
                      <w:rFonts w:asciiTheme="majorBidi" w:hAnsiTheme="majorBidi" w:cstheme="majorBidi"/>
                      <w:sz w:val="20"/>
                      <w:szCs w:val="20"/>
                    </w:rPr>
                    <w:t>soin()</w:t>
                  </w:r>
                  <w:proofErr w:type="gramEnd"/>
                </w:p>
                <w:p w:rsidR="00F15F07" w:rsidRDefault="00F15F07" w:rsidP="00F9416A">
                  <w:pPr>
                    <w:spacing w:after="0" w:line="240" w:lineRule="auto"/>
                    <w:rPr>
                      <w:rFonts w:asciiTheme="majorBidi" w:hAnsiTheme="majorBidi" w:cstheme="majorBidi"/>
                      <w:sz w:val="20"/>
                      <w:szCs w:val="20"/>
                    </w:rPr>
                  </w:pPr>
                  <w:proofErr w:type="spellStart"/>
                  <w:r>
                    <w:rPr>
                      <w:rFonts w:asciiTheme="majorBidi" w:hAnsiTheme="majorBidi" w:cstheme="majorBidi"/>
                      <w:sz w:val="20"/>
                      <w:szCs w:val="20"/>
                    </w:rPr>
                    <w:t>Ajouter_patient</w:t>
                  </w:r>
                  <w:proofErr w:type="spellEnd"/>
                  <w:r w:rsidRPr="00A84E30">
                    <w:rPr>
                      <w:rFonts w:asciiTheme="majorBidi" w:hAnsiTheme="majorBidi" w:cstheme="majorBidi"/>
                      <w:sz w:val="20"/>
                      <w:szCs w:val="20"/>
                    </w:rPr>
                    <w:t xml:space="preserve"> () </w:t>
                  </w:r>
                </w:p>
                <w:p w:rsidR="00F15F07" w:rsidRDefault="00F15F07" w:rsidP="00F9416A">
                  <w:pPr>
                    <w:spacing w:after="0" w:line="240" w:lineRule="auto"/>
                    <w:rPr>
                      <w:rFonts w:asciiTheme="majorBidi" w:hAnsiTheme="majorBidi" w:cstheme="majorBidi"/>
                      <w:sz w:val="20"/>
                      <w:szCs w:val="20"/>
                    </w:rPr>
                  </w:pPr>
                  <w:proofErr w:type="spellStart"/>
                  <w:r>
                    <w:rPr>
                      <w:rFonts w:asciiTheme="majorBidi" w:hAnsiTheme="majorBidi" w:cstheme="majorBidi"/>
                      <w:sz w:val="20"/>
                      <w:szCs w:val="20"/>
                    </w:rPr>
                    <w:t>Modifier_patient</w:t>
                  </w:r>
                  <w:proofErr w:type="spellEnd"/>
                  <w:r w:rsidRPr="00A84E30">
                    <w:rPr>
                      <w:rFonts w:asciiTheme="majorBidi" w:hAnsiTheme="majorBidi" w:cstheme="majorBidi"/>
                      <w:sz w:val="20"/>
                      <w:szCs w:val="20"/>
                    </w:rPr>
                    <w:t xml:space="preserve"> ()</w:t>
                  </w:r>
                </w:p>
                <w:p w:rsidR="00F15F07" w:rsidRPr="00A84E30" w:rsidRDefault="00F15F07" w:rsidP="00F9416A">
                  <w:pPr>
                    <w:spacing w:after="0" w:line="240" w:lineRule="auto"/>
                    <w:rPr>
                      <w:rFonts w:asciiTheme="majorBidi" w:hAnsiTheme="majorBidi" w:cstheme="majorBidi"/>
                      <w:sz w:val="20"/>
                      <w:szCs w:val="20"/>
                    </w:rPr>
                  </w:pPr>
                </w:p>
              </w:txbxContent>
            </v:textbox>
          </v:rect>
        </w:pict>
      </w:r>
      <w:r>
        <w:rPr>
          <w:rFonts w:asciiTheme="majorBidi" w:hAnsiTheme="majorBidi" w:cstheme="majorBidi"/>
          <w:noProof/>
          <w:sz w:val="24"/>
          <w:szCs w:val="24"/>
        </w:rPr>
        <w:pict>
          <v:shape id="_x0000_s1091" type="#_x0000_t32" style="position:absolute;margin-left:181pt;margin-top:23.2pt;width:94.25pt;height:0;z-index:252016640" o:connectortype="straight"/>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646" type="#_x0000_t32" style="position:absolute;margin-left:-25.5pt;margin-top:1.85pt;width:103.6pt;height:0;z-index:252022784" o:connectortype="straight"/>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297" type="#_x0000_t202" style="position:absolute;margin-left:281.15pt;margin-top:6.15pt;width:97.65pt;height:25.6pt;z-index:252009472" filled="f" stroked="f">
            <v:textbox style="mso-next-textbox:#_x0000_s1297">
              <w:txbxContent>
                <w:p w:rsidR="00F15F07" w:rsidRDefault="00F15F07" w:rsidP="00CE1AF0">
                  <w:r>
                    <w:t>0..</w:t>
                  </w:r>
                  <w:r w:rsidRPr="00CE1AF0">
                    <w:t xml:space="preserve"> </w:t>
                  </w:r>
                  <w:r>
                    <w:t>*                 1..1</w:t>
                  </w:r>
                </w:p>
              </w:txbxContent>
            </v:textbox>
          </v:shape>
        </w:pict>
      </w:r>
      <w:r>
        <w:rPr>
          <w:rFonts w:asciiTheme="majorBidi" w:hAnsiTheme="majorBidi" w:cstheme="majorBidi"/>
          <w:noProof/>
          <w:sz w:val="24"/>
          <w:szCs w:val="24"/>
        </w:rPr>
        <w:pict>
          <v:shape id="_x0000_s1314" type="#_x0000_t202" style="position:absolute;margin-left:293.1pt;margin-top:25.8pt;width:69.6pt;height:24.75pt;z-index:251992064" filled="f" stroked="f">
            <v:textbox style="mso-next-textbox:#_x0000_s1314">
              <w:txbxContent>
                <w:p w:rsidR="00F15F07" w:rsidRPr="003B65C7" w:rsidRDefault="00F15F07" w:rsidP="006F68C5">
                  <w:pPr>
                    <w:rPr>
                      <w:rFonts w:asciiTheme="majorBidi" w:hAnsiTheme="majorBidi" w:cstheme="majorBidi"/>
                      <w:sz w:val="20"/>
                      <w:szCs w:val="20"/>
                    </w:rPr>
                  </w:pPr>
                  <w:r w:rsidRPr="003B65C7">
                    <w:rPr>
                      <w:rFonts w:asciiTheme="majorBidi" w:hAnsiTheme="majorBidi" w:cstheme="majorBidi"/>
                      <w:sz w:val="20"/>
                      <w:szCs w:val="20"/>
                    </w:rPr>
                    <w:t>Réceptionner</w:t>
                  </w:r>
                </w:p>
              </w:txbxContent>
            </v:textbox>
          </v:shape>
        </w:pict>
      </w:r>
    </w:p>
    <w:p w:rsidR="006349C1" w:rsidRPr="006349C1" w:rsidRDefault="00F37303" w:rsidP="00EC5329">
      <w:pPr>
        <w:tabs>
          <w:tab w:val="left" w:pos="7095"/>
        </w:tabs>
        <w:rPr>
          <w:rFonts w:asciiTheme="majorBidi" w:hAnsiTheme="majorBidi" w:cstheme="majorBidi"/>
          <w:sz w:val="24"/>
          <w:szCs w:val="24"/>
        </w:rPr>
      </w:pPr>
      <w:r>
        <w:rPr>
          <w:rFonts w:asciiTheme="majorBidi" w:hAnsiTheme="majorBidi" w:cstheme="majorBidi"/>
          <w:noProof/>
          <w:sz w:val="24"/>
          <w:szCs w:val="24"/>
        </w:rPr>
        <w:pict>
          <v:shape id="_x0000_s1092" type="#_x0000_t32" style="position:absolute;margin-left:180.9pt;margin-top:.75pt;width:94.15pt;height:0;z-index:252017664" o:connectortype="straight"/>
        </w:pict>
      </w:r>
      <w:r>
        <w:rPr>
          <w:rFonts w:asciiTheme="majorBidi" w:hAnsiTheme="majorBidi" w:cstheme="majorBidi"/>
          <w:noProof/>
          <w:sz w:val="24"/>
          <w:szCs w:val="24"/>
        </w:rPr>
        <w:pict>
          <v:shape id="_x0000_s1271" type="#_x0000_t32" style="position:absolute;margin-left:277.75pt;margin-top:.35pt;width:101.05pt;height:0;z-index:252003328" o:connectortype="straight"/>
        </w:pict>
      </w:r>
      <w:r w:rsidR="00EC5329">
        <w:rPr>
          <w:rFonts w:asciiTheme="majorBidi" w:hAnsiTheme="majorBidi" w:cstheme="majorBidi"/>
          <w:sz w:val="24"/>
          <w:szCs w:val="24"/>
        </w:rPr>
        <w:tab/>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766" type="#_x0000_t202" style="position:absolute;margin-left:275.05pt;margin-top:24.3pt;width:33.8pt;height:20.85pt;z-index:252068864" filled="f" stroked="f">
            <v:textbox style="mso-next-textbox:#_x0000_s1766">
              <w:txbxContent>
                <w:p w:rsidR="00F15F07" w:rsidRDefault="00F15F07" w:rsidP="004C6440">
                  <w:r>
                    <w:t>0..</w:t>
                  </w:r>
                  <w:r w:rsidRPr="00EA5F05">
                    <w:t xml:space="preserve"> </w:t>
                  </w:r>
                  <w:r>
                    <w:t>1</w:t>
                  </w:r>
                </w:p>
              </w:txbxContent>
            </v:textbox>
          </v:shape>
        </w:pict>
      </w:r>
      <w:r>
        <w:rPr>
          <w:rFonts w:asciiTheme="majorBidi" w:hAnsiTheme="majorBidi" w:cstheme="majorBidi"/>
          <w:noProof/>
          <w:sz w:val="24"/>
          <w:szCs w:val="24"/>
        </w:rPr>
        <w:pict>
          <v:shape id="_x0000_s1647" type="#_x0000_t32" style="position:absolute;margin-left:-25.45pt;margin-top:3pt;width:103.6pt;height:0;z-index:252023808" o:connectortype="straight"/>
        </w:pict>
      </w:r>
      <w:r>
        <w:rPr>
          <w:rFonts w:asciiTheme="majorBidi" w:hAnsiTheme="majorBidi" w:cstheme="majorBidi"/>
          <w:noProof/>
          <w:sz w:val="24"/>
          <w:szCs w:val="24"/>
        </w:rPr>
        <w:pict>
          <v:shape id="_x0000_s1088" type="#_x0000_t32" style="position:absolute;margin-left:378.8pt;margin-top:3pt;width:94.4pt;height:0;z-index:252000256" o:connectortype="straight"/>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304" type="#_x0000_t202" style="position:absolute;margin-left:222.5pt;margin-top:7.25pt;width:33.8pt;height:20.85pt;z-index:252011520" filled="f" stroked="f">
            <v:textbox style="mso-next-textbox:#_x0000_s1304">
              <w:txbxContent>
                <w:p w:rsidR="00F15F07" w:rsidRDefault="00F15F07" w:rsidP="00EA5F05">
                  <w:r>
                    <w:t>0..</w:t>
                  </w:r>
                  <w:r w:rsidRPr="00EA5F05">
                    <w:t xml:space="preserve"> </w:t>
                  </w:r>
                  <w:r>
                    <w:t>*</w:t>
                  </w:r>
                </w:p>
              </w:txbxContent>
            </v:textbox>
          </v:shape>
        </w:pict>
      </w:r>
      <w:r>
        <w:rPr>
          <w:rFonts w:asciiTheme="majorBidi" w:hAnsiTheme="majorBidi" w:cstheme="majorBidi"/>
          <w:noProof/>
          <w:sz w:val="24"/>
          <w:szCs w:val="24"/>
        </w:rPr>
        <w:pict>
          <v:shape id="_x0000_s1696" type="#_x0000_t32" style="position:absolute;margin-left:225.4pt;margin-top:2.6pt;width:202.95pt;height:58.6pt;z-index:252066816" o:connectortype="straight"/>
        </w:pict>
      </w:r>
      <w:r>
        <w:rPr>
          <w:rFonts w:asciiTheme="majorBidi" w:hAnsiTheme="majorBidi" w:cstheme="majorBidi"/>
          <w:noProof/>
          <w:sz w:val="24"/>
          <w:szCs w:val="24"/>
        </w:rPr>
        <w:pict>
          <v:shape id="_x0000_s1685" type="#_x0000_t202" style="position:absolute;margin-left:191.6pt;margin-top:4.25pt;width:33.8pt;height:20.85pt;z-index:252049408" filled="f" stroked="f">
            <v:textbox style="mso-next-textbox:#_x0000_s1685">
              <w:txbxContent>
                <w:p w:rsidR="00F15F07" w:rsidRDefault="00F15F07" w:rsidP="00EA5F05">
                  <w:r>
                    <w:t>0..</w:t>
                  </w:r>
                  <w:r w:rsidRPr="00EA5F05">
                    <w:t xml:space="preserve"> </w:t>
                  </w:r>
                  <w:r>
                    <w:t>*</w:t>
                  </w:r>
                </w:p>
              </w:txbxContent>
            </v:textbox>
          </v:shape>
        </w:pict>
      </w:r>
      <w:r>
        <w:rPr>
          <w:rFonts w:asciiTheme="majorBidi" w:hAnsiTheme="majorBidi" w:cstheme="majorBidi"/>
          <w:noProof/>
          <w:sz w:val="24"/>
          <w:szCs w:val="24"/>
        </w:rPr>
        <w:pict>
          <v:shape id="_x0000_s1684" type="#_x0000_t32" style="position:absolute;margin-left:187.55pt;margin-top:2.6pt;width:35.65pt;height:114.75pt;flip:x;z-index:252048384" o:connectortype="straight"/>
        </w:pict>
      </w:r>
      <w:r>
        <w:rPr>
          <w:rFonts w:asciiTheme="majorBidi" w:hAnsiTheme="majorBidi" w:cstheme="majorBidi"/>
          <w:noProof/>
          <w:sz w:val="24"/>
          <w:szCs w:val="24"/>
        </w:rPr>
        <w:pict>
          <v:shape id="_x0000_s1678" type="#_x0000_t32" style="position:absolute;margin-left:223.2pt;margin-top:2.6pt;width:87.75pt;height:260.05pt;z-index:252042240" o:connectortype="straight"/>
        </w:pict>
      </w:r>
      <w:r>
        <w:rPr>
          <w:rFonts w:asciiTheme="majorBidi" w:hAnsiTheme="majorBidi" w:cstheme="majorBidi"/>
          <w:noProof/>
          <w:sz w:val="24"/>
          <w:szCs w:val="24"/>
        </w:rPr>
        <w:pict>
          <v:group id="_x0000_s1662" style="position:absolute;margin-left:14.9pt;margin-top:7.85pt;width:126.6pt;height:43pt;z-index:252032000" coordorigin="2160,9925" coordsize="2532,860">
            <v:shape id="_x0000_s1655" type="#_x0000_t5" style="position:absolute;left:2160;top:9925;width:405;height:405"/>
            <v:shape id="_x0000_s1657" type="#_x0000_t32" style="position:absolute;left:2366;top:10410;width:2326;height:1" o:connectortype="straight"/>
            <v:shape id="_x0000_s1659" type="#_x0000_t32" style="position:absolute;left:2366;top:10330;width:0;height:455" o:connectortype="straight">
              <v:stroke endarrow="block"/>
            </v:shape>
            <v:shape id="_x0000_s1660" type="#_x0000_t32" style="position:absolute;left:4691;top:10411;width:1;height:374" o:connectortype="straight">
              <v:stroke endarrow="block"/>
            </v:shape>
          </v:group>
        </w:pict>
      </w:r>
    </w:p>
    <w:p w:rsidR="006349C1" w:rsidRPr="006349C1" w:rsidRDefault="00F37303" w:rsidP="00D07D65">
      <w:pPr>
        <w:tabs>
          <w:tab w:val="left" w:pos="6735"/>
        </w:tabs>
        <w:rPr>
          <w:rFonts w:asciiTheme="majorBidi" w:hAnsiTheme="majorBidi" w:cstheme="majorBidi"/>
          <w:sz w:val="24"/>
          <w:szCs w:val="24"/>
        </w:rPr>
      </w:pPr>
      <w:r>
        <w:rPr>
          <w:rFonts w:asciiTheme="majorBidi" w:hAnsiTheme="majorBidi" w:cstheme="majorBidi"/>
          <w:noProof/>
          <w:sz w:val="24"/>
          <w:szCs w:val="24"/>
        </w:rPr>
        <w:pict>
          <v:shape id="_x0000_s1765" type="#_x0000_t202" style="position:absolute;margin-left:405.4pt;margin-top:14.25pt;width:33.8pt;height:20.85pt;z-index:252067840" filled="f" stroked="f">
            <v:textbox style="mso-next-textbox:#_x0000_s1765">
              <w:txbxContent>
                <w:p w:rsidR="00F15F07" w:rsidRDefault="00F15F07" w:rsidP="004C6440">
                  <w:r>
                    <w:t>0..</w:t>
                  </w:r>
                  <w:r w:rsidRPr="00EA5F05">
                    <w:t xml:space="preserve"> </w:t>
                  </w:r>
                  <w:r>
                    <w:t>*</w:t>
                  </w:r>
                </w:p>
              </w:txbxContent>
            </v:textbox>
          </v:shape>
        </w:pict>
      </w:r>
      <w:r>
        <w:rPr>
          <w:rFonts w:asciiTheme="majorBidi" w:hAnsiTheme="majorBidi" w:cstheme="majorBidi"/>
          <w:noProof/>
          <w:sz w:val="24"/>
          <w:szCs w:val="24"/>
        </w:rPr>
        <w:pict>
          <v:shape id="_x0000_s1687" type="#_x0000_t202" style="position:absolute;margin-left:164.1pt;margin-top:4pt;width:57.6pt;height:24.75pt;z-index:252051456" filled="f" stroked="f">
            <v:textbox style="mso-next-textbox:#_x0000_s1687">
              <w:txbxContent>
                <w:p w:rsidR="00F15F07" w:rsidRPr="003B65C7" w:rsidRDefault="00F15F07" w:rsidP="003B65C7">
                  <w:pPr>
                    <w:rPr>
                      <w:rFonts w:asciiTheme="majorBidi" w:hAnsiTheme="majorBidi" w:cstheme="majorBidi"/>
                      <w:sz w:val="20"/>
                      <w:szCs w:val="20"/>
                    </w:rPr>
                  </w:pPr>
                  <w:r>
                    <w:rPr>
                      <w:rFonts w:asciiTheme="majorBidi" w:hAnsiTheme="majorBidi" w:cstheme="majorBidi"/>
                      <w:sz w:val="20"/>
                      <w:szCs w:val="20"/>
                    </w:rPr>
                    <w:t>Consulter</w:t>
                  </w:r>
                </w:p>
              </w:txbxContent>
            </v:textbox>
          </v:shape>
        </w:pict>
      </w:r>
      <w:r>
        <w:rPr>
          <w:rFonts w:asciiTheme="majorBidi" w:hAnsiTheme="majorBidi" w:cstheme="majorBidi"/>
          <w:noProof/>
          <w:sz w:val="24"/>
          <w:szCs w:val="24"/>
        </w:rPr>
        <w:pict>
          <v:group id="_x0000_s1653" style="position:absolute;margin-left:93.15pt;margin-top:25pt;width:94.4pt;height:167.2pt;z-index:252019712" coordorigin="5321,10995" coordsize="1888,3801">
            <v:rect id="_x0000_s1072" style="position:absolute;left:5321;top:10995;width:1888;height:3801">
              <v:textbox style="mso-next-textbox:#_x0000_s1072">
                <w:txbxContent>
                  <w:p w:rsidR="00F15F07" w:rsidRPr="00770B58" w:rsidRDefault="00F15F07" w:rsidP="00850FA4">
                    <w:pPr>
                      <w:spacing w:after="0" w:line="240" w:lineRule="auto"/>
                      <w:rPr>
                        <w:rFonts w:asciiTheme="majorBidi" w:hAnsiTheme="majorBidi" w:cstheme="majorBidi"/>
                        <w:sz w:val="20"/>
                        <w:szCs w:val="20"/>
                      </w:rPr>
                    </w:pPr>
                    <w:r w:rsidRPr="00770B58">
                      <w:rPr>
                        <w:rFonts w:asciiTheme="majorBidi" w:hAnsiTheme="majorBidi" w:cstheme="majorBidi"/>
                        <w:sz w:val="20"/>
                        <w:szCs w:val="20"/>
                      </w:rPr>
                      <w:t>Médecin</w:t>
                    </w:r>
                  </w:p>
                  <w:p w:rsidR="00F15F07" w:rsidRPr="00770B58" w:rsidRDefault="00F15F07" w:rsidP="00850FA4">
                    <w:pPr>
                      <w:spacing w:after="0" w:line="240" w:lineRule="auto"/>
                      <w:rPr>
                        <w:rFonts w:asciiTheme="majorBidi" w:hAnsiTheme="majorBidi" w:cstheme="majorBidi"/>
                        <w:sz w:val="20"/>
                        <w:szCs w:val="20"/>
                      </w:rPr>
                    </w:pPr>
                  </w:p>
                  <w:p w:rsidR="00F15F07" w:rsidRPr="00770B58" w:rsidRDefault="00F15F07" w:rsidP="00850FA4">
                    <w:pPr>
                      <w:spacing w:after="0" w:line="240" w:lineRule="auto"/>
                      <w:rPr>
                        <w:rFonts w:asciiTheme="majorBidi" w:hAnsiTheme="majorBidi" w:cstheme="majorBidi"/>
                        <w:sz w:val="20"/>
                        <w:szCs w:val="20"/>
                      </w:rPr>
                    </w:pPr>
                    <w:r w:rsidRPr="00770B58">
                      <w:rPr>
                        <w:rFonts w:asciiTheme="majorBidi" w:hAnsiTheme="majorBidi" w:cstheme="majorBidi"/>
                        <w:sz w:val="20"/>
                        <w:szCs w:val="20"/>
                      </w:rPr>
                      <w:t>Code-médecin</w:t>
                    </w:r>
                  </w:p>
                  <w:p w:rsidR="00F15F07" w:rsidRPr="00770B58" w:rsidRDefault="00F15F07" w:rsidP="00850FA4">
                    <w:pPr>
                      <w:spacing w:after="0" w:line="240" w:lineRule="auto"/>
                      <w:rPr>
                        <w:rFonts w:asciiTheme="majorBidi" w:hAnsiTheme="majorBidi" w:cstheme="majorBidi"/>
                        <w:sz w:val="20"/>
                        <w:szCs w:val="20"/>
                      </w:rPr>
                    </w:pPr>
                    <w:r w:rsidRPr="00770B58">
                      <w:rPr>
                        <w:rFonts w:asciiTheme="majorBidi" w:hAnsiTheme="majorBidi" w:cstheme="majorBidi"/>
                        <w:sz w:val="20"/>
                        <w:szCs w:val="20"/>
                      </w:rPr>
                      <w:t>Mot-passe</w:t>
                    </w:r>
                  </w:p>
                  <w:p w:rsidR="00F15F07" w:rsidRPr="00770B58" w:rsidRDefault="00F15F07" w:rsidP="00850FA4">
                    <w:pPr>
                      <w:spacing w:after="0" w:line="240" w:lineRule="auto"/>
                      <w:rPr>
                        <w:rFonts w:asciiTheme="majorBidi" w:hAnsiTheme="majorBidi" w:cstheme="majorBidi"/>
                        <w:sz w:val="20"/>
                        <w:szCs w:val="20"/>
                      </w:rPr>
                    </w:pPr>
                    <w:r w:rsidRPr="00770B58">
                      <w:rPr>
                        <w:rFonts w:asciiTheme="majorBidi" w:hAnsiTheme="majorBidi" w:cstheme="majorBidi"/>
                        <w:sz w:val="20"/>
                        <w:szCs w:val="20"/>
                      </w:rPr>
                      <w:t>Observation</w:t>
                    </w:r>
                  </w:p>
                  <w:p w:rsidR="00F15F07" w:rsidRDefault="00F15F07" w:rsidP="00850FA4">
                    <w:pPr>
                      <w:spacing w:after="0" w:line="240" w:lineRule="auto"/>
                      <w:rPr>
                        <w:rFonts w:asciiTheme="majorBidi" w:hAnsiTheme="majorBidi" w:cstheme="majorBidi"/>
                        <w:sz w:val="20"/>
                        <w:szCs w:val="20"/>
                      </w:rPr>
                    </w:pPr>
                  </w:p>
                  <w:p w:rsidR="00F15F07" w:rsidRDefault="00F15F07" w:rsidP="00850FA4">
                    <w:pPr>
                      <w:spacing w:after="0" w:line="240" w:lineRule="auto"/>
                      <w:rPr>
                        <w:rFonts w:asciiTheme="majorBidi" w:hAnsiTheme="majorBidi" w:cstheme="majorBidi"/>
                        <w:sz w:val="20"/>
                        <w:szCs w:val="20"/>
                      </w:rPr>
                    </w:pPr>
                  </w:p>
                  <w:p w:rsidR="00F15F07" w:rsidRDefault="00F15F07" w:rsidP="00850FA4">
                    <w:pPr>
                      <w:spacing w:after="0" w:line="240" w:lineRule="auto"/>
                      <w:rPr>
                        <w:rFonts w:asciiTheme="majorBidi" w:hAnsiTheme="majorBidi" w:cstheme="majorBidi"/>
                        <w:sz w:val="20"/>
                        <w:szCs w:val="20"/>
                      </w:rPr>
                    </w:pPr>
                  </w:p>
                  <w:p w:rsidR="00F15F07" w:rsidRDefault="00F15F07" w:rsidP="00850FA4">
                    <w:pPr>
                      <w:spacing w:after="0" w:line="240" w:lineRule="auto"/>
                      <w:rPr>
                        <w:rFonts w:asciiTheme="majorBidi" w:hAnsiTheme="majorBidi" w:cstheme="majorBidi"/>
                        <w:sz w:val="20"/>
                        <w:szCs w:val="20"/>
                      </w:rPr>
                    </w:pPr>
                  </w:p>
                  <w:p w:rsidR="00F15F07" w:rsidRPr="00770B58" w:rsidRDefault="00F15F07" w:rsidP="00850FA4">
                    <w:pPr>
                      <w:spacing w:after="0" w:line="240" w:lineRule="auto"/>
                      <w:rPr>
                        <w:rFonts w:asciiTheme="majorBidi" w:hAnsiTheme="majorBidi" w:cstheme="majorBidi"/>
                        <w:sz w:val="20"/>
                        <w:szCs w:val="20"/>
                      </w:rPr>
                    </w:pPr>
                  </w:p>
                  <w:p w:rsidR="00F15F07" w:rsidRPr="00770B58" w:rsidRDefault="00F15F07" w:rsidP="00850FA4">
                    <w:pPr>
                      <w:spacing w:after="0" w:line="240" w:lineRule="auto"/>
                      <w:rPr>
                        <w:rFonts w:asciiTheme="majorBidi" w:hAnsiTheme="majorBidi" w:cstheme="majorBidi"/>
                        <w:sz w:val="20"/>
                        <w:szCs w:val="20"/>
                      </w:rPr>
                    </w:pPr>
                    <w:r w:rsidRPr="00770B58">
                      <w:rPr>
                        <w:rFonts w:asciiTheme="majorBidi" w:hAnsiTheme="majorBidi" w:cstheme="majorBidi"/>
                        <w:sz w:val="20"/>
                        <w:szCs w:val="20"/>
                      </w:rPr>
                      <w:t xml:space="preserve">Soigner- </w:t>
                    </w:r>
                    <w:proofErr w:type="gramStart"/>
                    <w:r w:rsidRPr="00770B58">
                      <w:rPr>
                        <w:rFonts w:asciiTheme="majorBidi" w:hAnsiTheme="majorBidi" w:cstheme="majorBidi"/>
                        <w:sz w:val="20"/>
                        <w:szCs w:val="20"/>
                      </w:rPr>
                      <w:t>patient()</w:t>
                    </w:r>
                    <w:proofErr w:type="gramEnd"/>
                  </w:p>
                  <w:p w:rsidR="00F15F07" w:rsidRPr="00770B58" w:rsidRDefault="00F15F07" w:rsidP="00AE18E6">
                    <w:pPr>
                      <w:spacing w:after="0" w:line="240" w:lineRule="auto"/>
                      <w:rPr>
                        <w:rFonts w:asciiTheme="majorBidi" w:hAnsiTheme="majorBidi" w:cstheme="majorBidi"/>
                        <w:sz w:val="20"/>
                        <w:szCs w:val="20"/>
                      </w:rPr>
                    </w:pPr>
                    <w:r w:rsidRPr="00770B58">
                      <w:rPr>
                        <w:rFonts w:asciiTheme="majorBidi" w:hAnsiTheme="majorBidi" w:cstheme="majorBidi"/>
                        <w:sz w:val="20"/>
                        <w:szCs w:val="20"/>
                      </w:rPr>
                      <w:t>Chercher-patient</w:t>
                    </w:r>
                  </w:p>
                </w:txbxContent>
              </v:textbox>
            </v:rect>
            <v:shape id="_x0000_s1073" type="#_x0000_t32" style="position:absolute;left:5321;top:11583;width:1888;height:0" o:connectortype="straight"/>
            <v:shape id="_x0000_s1074" type="#_x0000_t32" style="position:absolute;left:5321;top:13515;width:1886;height:0" o:connectortype="straight"/>
          </v:group>
        </w:pict>
      </w:r>
      <w:r>
        <w:rPr>
          <w:rFonts w:asciiTheme="majorBidi" w:hAnsiTheme="majorBidi" w:cstheme="majorBidi"/>
          <w:noProof/>
          <w:sz w:val="24"/>
          <w:szCs w:val="24"/>
        </w:rPr>
        <w:pict>
          <v:group id="_x0000_s1652" style="position:absolute;margin-left:-28.6pt;margin-top:25pt;width:101.85pt;height:167.2pt;z-index:252028928" coordorigin="2372,10995" coordsize="2037,3651">
            <v:rect id="_x0000_s1648" style="position:absolute;left:2372;top:10995;width:2037;height:3651">
              <v:textbox style="mso-next-textbox:#_x0000_s1648">
                <w:txbxContent>
                  <w:p w:rsidR="00F15F07" w:rsidRPr="00770B58" w:rsidRDefault="00F15F07" w:rsidP="00235B9E">
                    <w:pPr>
                      <w:spacing w:after="0" w:line="240" w:lineRule="auto"/>
                      <w:rPr>
                        <w:rFonts w:asciiTheme="majorBidi" w:hAnsiTheme="majorBidi" w:cstheme="majorBidi"/>
                        <w:sz w:val="20"/>
                        <w:szCs w:val="20"/>
                      </w:rPr>
                    </w:pPr>
                    <w:r w:rsidRPr="00770B58">
                      <w:rPr>
                        <w:rFonts w:asciiTheme="majorBidi" w:hAnsiTheme="majorBidi" w:cstheme="majorBidi"/>
                        <w:sz w:val="20"/>
                        <w:szCs w:val="20"/>
                      </w:rPr>
                      <w:t>Personnel Soignant</w:t>
                    </w:r>
                  </w:p>
                  <w:p w:rsidR="00F15F07" w:rsidRDefault="00F15F07" w:rsidP="00235B9E">
                    <w:pPr>
                      <w:spacing w:after="0" w:line="240" w:lineRule="auto"/>
                      <w:rPr>
                        <w:rFonts w:asciiTheme="majorBidi" w:hAnsiTheme="majorBidi" w:cstheme="majorBidi"/>
                      </w:rPr>
                    </w:pPr>
                  </w:p>
                  <w:p w:rsidR="00F15F07" w:rsidRPr="00AE19FD" w:rsidRDefault="00F15F07" w:rsidP="00235B9E">
                    <w:pPr>
                      <w:spacing w:after="0" w:line="240" w:lineRule="auto"/>
                      <w:rPr>
                        <w:rFonts w:asciiTheme="majorBidi" w:hAnsiTheme="majorBidi" w:cstheme="majorBidi"/>
                        <w:sz w:val="20"/>
                        <w:szCs w:val="20"/>
                      </w:rPr>
                    </w:pPr>
                    <w:r w:rsidRPr="00AE19FD">
                      <w:rPr>
                        <w:rFonts w:asciiTheme="majorBidi" w:hAnsiTheme="majorBidi" w:cstheme="majorBidi"/>
                        <w:sz w:val="20"/>
                        <w:szCs w:val="20"/>
                      </w:rPr>
                      <w:t>Code-pers</w:t>
                    </w:r>
                  </w:p>
                  <w:p w:rsidR="00F15F07" w:rsidRPr="00AE19FD" w:rsidRDefault="00F15F07" w:rsidP="00235B9E">
                    <w:pPr>
                      <w:spacing w:after="0" w:line="240" w:lineRule="auto"/>
                      <w:rPr>
                        <w:rFonts w:asciiTheme="majorBidi" w:hAnsiTheme="majorBidi" w:cstheme="majorBidi"/>
                        <w:sz w:val="20"/>
                        <w:szCs w:val="20"/>
                      </w:rPr>
                    </w:pPr>
                    <w:r w:rsidRPr="00AE19FD">
                      <w:rPr>
                        <w:rFonts w:asciiTheme="majorBidi" w:hAnsiTheme="majorBidi" w:cstheme="majorBidi"/>
                        <w:sz w:val="20"/>
                        <w:szCs w:val="20"/>
                      </w:rPr>
                      <w:t>Mot-passe</w:t>
                    </w:r>
                  </w:p>
                  <w:p w:rsidR="00F15F07" w:rsidRPr="00AE19FD" w:rsidRDefault="00F15F07" w:rsidP="00235B9E">
                    <w:pPr>
                      <w:spacing w:line="240" w:lineRule="auto"/>
                      <w:rPr>
                        <w:sz w:val="20"/>
                        <w:szCs w:val="20"/>
                      </w:rPr>
                    </w:pPr>
                  </w:p>
                  <w:p w:rsidR="00F15F07" w:rsidRDefault="00F15F07" w:rsidP="00235B9E">
                    <w:pPr>
                      <w:spacing w:line="240" w:lineRule="auto"/>
                      <w:rPr>
                        <w:sz w:val="20"/>
                        <w:szCs w:val="20"/>
                      </w:rPr>
                    </w:pPr>
                  </w:p>
                  <w:p w:rsidR="00F15F07" w:rsidRDefault="00F15F07" w:rsidP="00235B9E">
                    <w:pPr>
                      <w:spacing w:line="240" w:lineRule="auto"/>
                      <w:rPr>
                        <w:sz w:val="20"/>
                        <w:szCs w:val="20"/>
                      </w:rPr>
                    </w:pPr>
                  </w:p>
                </w:txbxContent>
              </v:textbox>
            </v:rect>
            <v:shape id="_x0000_s1650" type="#_x0000_t32" style="position:absolute;left:2372;top:11583;width:2037;height:1" o:connectortype="straight"/>
            <v:shape id="_x0000_s1651" type="#_x0000_t32" style="position:absolute;left:2372;top:13515;width:2037;height:1" o:connectortype="straight"/>
          </v:group>
        </w:pict>
      </w:r>
      <w:r w:rsidR="00D07D65">
        <w:rPr>
          <w:rFonts w:asciiTheme="majorBidi" w:hAnsiTheme="majorBidi" w:cstheme="majorBidi"/>
          <w:sz w:val="24"/>
          <w:szCs w:val="24"/>
        </w:rPr>
        <w:tab/>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group id="_x0000_s1272" style="position:absolute;margin-left:378.8pt;margin-top:9.45pt;width:102.7pt;height:114.05pt;z-index:252004352" coordorigin="2696,9059" coordsize="2062,2281">
            <v:rect id="_x0000_s1273" style="position:absolute;left:2696;top:9059;width:2062;height:2281">
              <v:textbox style="mso-next-textbox:#_x0000_s1273">
                <w:txbxContent>
                  <w:p w:rsidR="00F15F07" w:rsidRDefault="00F15F07" w:rsidP="00770B58">
                    <w:pPr>
                      <w:spacing w:after="0" w:line="240" w:lineRule="auto"/>
                      <w:rPr>
                        <w:rFonts w:asciiTheme="majorBidi" w:hAnsiTheme="majorBidi" w:cstheme="majorBidi"/>
                        <w:sz w:val="20"/>
                        <w:szCs w:val="20"/>
                      </w:rPr>
                    </w:pPr>
                    <w:r w:rsidRPr="00770B58">
                      <w:rPr>
                        <w:rFonts w:asciiTheme="majorBidi" w:hAnsiTheme="majorBidi" w:cstheme="majorBidi"/>
                        <w:sz w:val="20"/>
                        <w:szCs w:val="20"/>
                      </w:rPr>
                      <w:t>Hospitalisation</w:t>
                    </w:r>
                  </w:p>
                  <w:p w:rsidR="00F15F07" w:rsidRPr="00770B58" w:rsidRDefault="00F15F07" w:rsidP="00770B58">
                    <w:pPr>
                      <w:spacing w:after="0" w:line="240" w:lineRule="auto"/>
                      <w:rPr>
                        <w:rFonts w:asciiTheme="majorBidi" w:hAnsiTheme="majorBidi" w:cstheme="majorBidi"/>
                        <w:sz w:val="20"/>
                        <w:szCs w:val="20"/>
                      </w:rPr>
                    </w:pPr>
                  </w:p>
                  <w:p w:rsidR="00F15F07" w:rsidRPr="00770B58" w:rsidRDefault="00F15F07" w:rsidP="00770B58">
                    <w:pPr>
                      <w:spacing w:after="0" w:line="240" w:lineRule="auto"/>
                      <w:rPr>
                        <w:rFonts w:asciiTheme="majorBidi" w:hAnsiTheme="majorBidi" w:cstheme="majorBidi"/>
                        <w:sz w:val="20"/>
                        <w:szCs w:val="20"/>
                      </w:rPr>
                    </w:pPr>
                    <w:r w:rsidRPr="00770B58">
                      <w:rPr>
                        <w:rFonts w:asciiTheme="majorBidi" w:hAnsiTheme="majorBidi" w:cstheme="majorBidi"/>
                        <w:sz w:val="20"/>
                        <w:szCs w:val="20"/>
                      </w:rPr>
                      <w:t xml:space="preserve">Dat- </w:t>
                    </w:r>
                    <w:proofErr w:type="spellStart"/>
                    <w:r w:rsidRPr="00770B58">
                      <w:rPr>
                        <w:rFonts w:asciiTheme="majorBidi" w:hAnsiTheme="majorBidi" w:cstheme="majorBidi"/>
                        <w:sz w:val="20"/>
                        <w:szCs w:val="20"/>
                      </w:rPr>
                      <w:t>arriv</w:t>
                    </w:r>
                    <w:proofErr w:type="spellEnd"/>
                  </w:p>
                  <w:p w:rsidR="00F15F07" w:rsidRPr="00770B58" w:rsidRDefault="00F15F07" w:rsidP="00770B58">
                    <w:pPr>
                      <w:spacing w:after="0" w:line="240" w:lineRule="auto"/>
                      <w:rPr>
                        <w:rFonts w:asciiTheme="majorBidi" w:hAnsiTheme="majorBidi" w:cstheme="majorBidi"/>
                        <w:sz w:val="20"/>
                        <w:szCs w:val="20"/>
                      </w:rPr>
                    </w:pPr>
                    <w:r w:rsidRPr="00770B58">
                      <w:rPr>
                        <w:rFonts w:asciiTheme="majorBidi" w:hAnsiTheme="majorBidi" w:cstheme="majorBidi"/>
                        <w:sz w:val="20"/>
                        <w:szCs w:val="20"/>
                      </w:rPr>
                      <w:t>Date-sorti</w:t>
                    </w:r>
                  </w:p>
                  <w:p w:rsidR="00F15F07" w:rsidRDefault="00F15F07" w:rsidP="00770B58">
                    <w:pPr>
                      <w:spacing w:after="0" w:line="240" w:lineRule="auto"/>
                      <w:rPr>
                        <w:rFonts w:asciiTheme="majorBidi" w:hAnsiTheme="majorBidi" w:cstheme="majorBidi"/>
                        <w:sz w:val="20"/>
                        <w:szCs w:val="20"/>
                      </w:rPr>
                    </w:pPr>
                    <w:r w:rsidRPr="00770B58">
                      <w:rPr>
                        <w:rFonts w:asciiTheme="majorBidi" w:hAnsiTheme="majorBidi" w:cstheme="majorBidi"/>
                        <w:sz w:val="20"/>
                        <w:szCs w:val="20"/>
                      </w:rPr>
                      <w:t>Observation</w:t>
                    </w:r>
                  </w:p>
                  <w:p w:rsidR="00F15F07" w:rsidRDefault="00F15F07" w:rsidP="00770B58">
                    <w:pPr>
                      <w:spacing w:after="0" w:line="240" w:lineRule="auto"/>
                      <w:rPr>
                        <w:rFonts w:asciiTheme="majorBidi" w:hAnsiTheme="majorBidi" w:cstheme="majorBidi"/>
                        <w:sz w:val="20"/>
                        <w:szCs w:val="20"/>
                      </w:rPr>
                    </w:pPr>
                  </w:p>
                  <w:p w:rsidR="00F15F07" w:rsidRPr="00770B58" w:rsidRDefault="00F15F07" w:rsidP="00770B58">
                    <w:pPr>
                      <w:spacing w:after="0" w:line="240" w:lineRule="auto"/>
                      <w:rPr>
                        <w:rFonts w:asciiTheme="majorBidi" w:hAnsiTheme="majorBidi" w:cstheme="majorBidi"/>
                        <w:sz w:val="20"/>
                        <w:szCs w:val="20"/>
                      </w:rPr>
                    </w:pPr>
                  </w:p>
                  <w:p w:rsidR="00F15F07" w:rsidRPr="00770B58" w:rsidRDefault="00F15F07" w:rsidP="00770B58">
                    <w:pPr>
                      <w:spacing w:after="0" w:line="240" w:lineRule="auto"/>
                      <w:rPr>
                        <w:rFonts w:asciiTheme="majorBidi" w:hAnsiTheme="majorBidi" w:cstheme="majorBidi"/>
                        <w:sz w:val="20"/>
                        <w:szCs w:val="20"/>
                      </w:rPr>
                    </w:pPr>
                    <w:r w:rsidRPr="00770B58">
                      <w:rPr>
                        <w:rFonts w:asciiTheme="majorBidi" w:hAnsiTheme="majorBidi" w:cstheme="majorBidi"/>
                        <w:sz w:val="20"/>
                        <w:szCs w:val="20"/>
                      </w:rPr>
                      <w:t>Proposer-</w:t>
                    </w:r>
                    <w:proofErr w:type="gramStart"/>
                    <w:r w:rsidRPr="00770B58">
                      <w:rPr>
                        <w:rFonts w:asciiTheme="majorBidi" w:hAnsiTheme="majorBidi" w:cstheme="majorBidi"/>
                        <w:sz w:val="20"/>
                        <w:szCs w:val="20"/>
                      </w:rPr>
                      <w:t>sortie()</w:t>
                    </w:r>
                    <w:proofErr w:type="gramEnd"/>
                  </w:p>
                  <w:p w:rsidR="00F15F07" w:rsidRPr="00770B58" w:rsidRDefault="00F15F07" w:rsidP="00770B58">
                    <w:pPr>
                      <w:spacing w:after="0"/>
                      <w:rPr>
                        <w:rFonts w:asciiTheme="majorBidi" w:hAnsiTheme="majorBidi" w:cstheme="majorBidi"/>
                        <w:sz w:val="20"/>
                        <w:szCs w:val="20"/>
                      </w:rPr>
                    </w:pPr>
                    <w:r w:rsidRPr="00770B58">
                      <w:rPr>
                        <w:rFonts w:asciiTheme="majorBidi" w:hAnsiTheme="majorBidi" w:cstheme="majorBidi"/>
                        <w:sz w:val="20"/>
                        <w:szCs w:val="20"/>
                      </w:rPr>
                      <w:t xml:space="preserve">Proposer </w:t>
                    </w:r>
                    <w:proofErr w:type="spellStart"/>
                    <w:proofErr w:type="gramStart"/>
                    <w:r w:rsidRPr="00770B58">
                      <w:rPr>
                        <w:rFonts w:asciiTheme="majorBidi" w:hAnsiTheme="majorBidi" w:cstheme="majorBidi"/>
                        <w:sz w:val="20"/>
                        <w:szCs w:val="20"/>
                      </w:rPr>
                      <w:t>transfer</w:t>
                    </w:r>
                    <w:proofErr w:type="spellEnd"/>
                    <w:r w:rsidRPr="00770B58">
                      <w:rPr>
                        <w:rFonts w:asciiTheme="majorBidi" w:hAnsiTheme="majorBidi" w:cstheme="majorBidi"/>
                        <w:sz w:val="20"/>
                        <w:szCs w:val="20"/>
                      </w:rPr>
                      <w:t>()</w:t>
                    </w:r>
                    <w:proofErr w:type="gramEnd"/>
                  </w:p>
                </w:txbxContent>
              </v:textbox>
            </v:rect>
            <v:shape id="_x0000_s1274" type="#_x0000_t32" style="position:absolute;left:2696;top:9498;width:2062;height:0" o:connectortype="straight"/>
            <v:shape id="_x0000_s1275" type="#_x0000_t32" style="position:absolute;left:2698;top:10787;width:2060;height:0" o:connectortype="straight"/>
          </v:group>
        </w:pict>
      </w:r>
    </w:p>
    <w:p w:rsidR="006349C1" w:rsidRPr="006349C1" w:rsidRDefault="00D22998" w:rsidP="005B58AC">
      <w:pPr>
        <w:tabs>
          <w:tab w:val="left" w:pos="1950"/>
          <w:tab w:val="left" w:pos="7320"/>
        </w:tabs>
        <w:rPr>
          <w:rFonts w:asciiTheme="majorBidi" w:hAnsiTheme="majorBidi" w:cstheme="majorBidi"/>
          <w:sz w:val="24"/>
          <w:szCs w:val="24"/>
        </w:rPr>
      </w:pPr>
      <w:r>
        <w:rPr>
          <w:rFonts w:asciiTheme="majorBidi" w:hAnsiTheme="majorBidi" w:cstheme="majorBidi"/>
          <w:sz w:val="24"/>
          <w:szCs w:val="24"/>
        </w:rPr>
        <w:tab/>
      </w:r>
      <w:r w:rsidR="005B58AC">
        <w:rPr>
          <w:rFonts w:asciiTheme="majorBidi" w:hAnsiTheme="majorBidi" w:cstheme="majorBidi"/>
          <w:sz w:val="24"/>
          <w:szCs w:val="24"/>
        </w:rPr>
        <w:tab/>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686" type="#_x0000_t202" style="position:absolute;margin-left:182.65pt;margin-top:2.05pt;width:33.8pt;height:20.85pt;z-index:252050432" filled="f" stroked="f">
            <v:textbox style="mso-next-textbox:#_x0000_s1686">
              <w:txbxContent>
                <w:p w:rsidR="00F15F07" w:rsidRDefault="00F15F07" w:rsidP="00F30606">
                  <w:r>
                    <w:t>1..1</w:t>
                  </w:r>
                </w:p>
              </w:txbxContent>
            </v:textbox>
          </v:shape>
        </w:pict>
      </w:r>
    </w:p>
    <w:p w:rsidR="006349C1" w:rsidRPr="006349C1" w:rsidRDefault="006349C1" w:rsidP="006349C1">
      <w:pPr>
        <w:rPr>
          <w:rFonts w:asciiTheme="majorBidi" w:hAnsiTheme="majorBidi" w:cstheme="majorBidi"/>
          <w:sz w:val="24"/>
          <w:szCs w:val="24"/>
        </w:rPr>
      </w:pP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306" type="#_x0000_t202" style="position:absolute;margin-left:431.7pt;margin-top:21.55pt;width:33.85pt;height:20.85pt;z-index:252013568" stroked="f">
            <v:textbox style="mso-next-textbox:#_x0000_s1306">
              <w:txbxContent>
                <w:p w:rsidR="00F15F07" w:rsidRDefault="00F15F07" w:rsidP="00A07AFB">
                  <w:r>
                    <w:t>0..*</w:t>
                  </w:r>
                </w:p>
              </w:txbxContent>
            </v:textbox>
          </v:shape>
        </w:pict>
      </w:r>
      <w:r>
        <w:rPr>
          <w:rFonts w:asciiTheme="majorBidi" w:hAnsiTheme="majorBidi" w:cstheme="majorBidi"/>
          <w:noProof/>
          <w:sz w:val="24"/>
          <w:szCs w:val="24"/>
        </w:rPr>
        <w:pict>
          <v:shape id="_x0000_s1293" type="#_x0000_t32" style="position:absolute;margin-left:430.85pt;margin-top:20.05pt;width:0;height:85.6pt;flip:y;z-index:252007424" o:connectortype="straight"/>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shape id="_x0000_s1315" type="#_x0000_t202" style="position:absolute;margin-left:389.35pt;margin-top:16.55pt;width:49.85pt;height:24.75pt;z-index:251993088" stroked="f">
            <v:textbox style="mso-next-textbox:#_x0000_s1315">
              <w:txbxContent>
                <w:p w:rsidR="00F15F07" w:rsidRPr="003B65C7" w:rsidRDefault="00F15F07" w:rsidP="00C24CC8">
                  <w:pPr>
                    <w:rPr>
                      <w:rFonts w:asciiTheme="majorBidi" w:hAnsiTheme="majorBidi" w:cstheme="majorBidi"/>
                      <w:sz w:val="20"/>
                      <w:szCs w:val="20"/>
                    </w:rPr>
                  </w:pPr>
                  <w:r>
                    <w:rPr>
                      <w:rFonts w:asciiTheme="majorBidi" w:hAnsiTheme="majorBidi" w:cstheme="majorBidi"/>
                      <w:sz w:val="20"/>
                      <w:szCs w:val="20"/>
                    </w:rPr>
                    <w:t>Réservé</w:t>
                  </w:r>
                </w:p>
              </w:txbxContent>
            </v:textbox>
          </v:shape>
        </w:pict>
      </w:r>
    </w:p>
    <w:p w:rsidR="006349C1" w:rsidRPr="006349C1" w:rsidRDefault="00F37303" w:rsidP="006349C1">
      <w:pPr>
        <w:rPr>
          <w:rFonts w:asciiTheme="majorBidi" w:hAnsiTheme="majorBidi" w:cstheme="majorBidi"/>
          <w:sz w:val="24"/>
          <w:szCs w:val="24"/>
        </w:rPr>
      </w:pPr>
      <w:r>
        <w:rPr>
          <w:rFonts w:asciiTheme="majorBidi" w:hAnsiTheme="majorBidi" w:cstheme="majorBidi"/>
          <w:noProof/>
          <w:sz w:val="24"/>
          <w:szCs w:val="24"/>
        </w:rPr>
        <w:pict>
          <v:group id="_x0000_s1668" style="position:absolute;margin-left:112.25pt;margin-top:23.15pt;width:96.3pt;height:128.7pt;z-index:252038144" coordorigin="2696,9059" coordsize="2062,2281">
            <v:rect id="_x0000_s1669" style="position:absolute;left:2696;top:9059;width:2062;height:2281">
              <v:textbox style="mso-next-textbox:#_x0000_s1669">
                <w:txbxContent>
                  <w:p w:rsidR="00F15F07" w:rsidRDefault="00F15F07" w:rsidP="00A84E30">
                    <w:pPr>
                      <w:spacing w:after="0" w:line="240" w:lineRule="auto"/>
                      <w:jc w:val="center"/>
                      <w:rPr>
                        <w:rFonts w:asciiTheme="majorBidi" w:hAnsiTheme="majorBidi" w:cstheme="majorBidi"/>
                        <w:sz w:val="20"/>
                        <w:szCs w:val="20"/>
                      </w:rPr>
                    </w:pPr>
                    <w:r>
                      <w:rPr>
                        <w:rFonts w:asciiTheme="majorBidi" w:hAnsiTheme="majorBidi" w:cstheme="majorBidi"/>
                        <w:sz w:val="20"/>
                        <w:szCs w:val="20"/>
                      </w:rPr>
                      <w:t>Traitement</w:t>
                    </w:r>
                  </w:p>
                  <w:p w:rsidR="00F15F07" w:rsidRDefault="00F15F07" w:rsidP="00EA0AF0">
                    <w:pPr>
                      <w:spacing w:after="0" w:line="240" w:lineRule="auto"/>
                      <w:rPr>
                        <w:rFonts w:asciiTheme="majorBidi" w:hAnsiTheme="majorBidi" w:cstheme="majorBidi"/>
                        <w:sz w:val="20"/>
                        <w:szCs w:val="20"/>
                      </w:rPr>
                    </w:pPr>
                  </w:p>
                  <w:p w:rsidR="00F15F07" w:rsidRDefault="00F15F07" w:rsidP="00EA0AF0">
                    <w:pPr>
                      <w:spacing w:after="0" w:line="240" w:lineRule="auto"/>
                      <w:rPr>
                        <w:rFonts w:asciiTheme="majorBidi" w:hAnsiTheme="majorBidi" w:cstheme="majorBidi"/>
                        <w:sz w:val="20"/>
                        <w:szCs w:val="20"/>
                      </w:rPr>
                    </w:pPr>
                    <w:r>
                      <w:rPr>
                        <w:rFonts w:asciiTheme="majorBidi" w:hAnsiTheme="majorBidi" w:cstheme="majorBidi"/>
                        <w:sz w:val="20"/>
                        <w:szCs w:val="20"/>
                      </w:rPr>
                      <w:t>Code-traitement</w:t>
                    </w:r>
                  </w:p>
                  <w:p w:rsidR="00F15F07" w:rsidRDefault="00F15F07" w:rsidP="00EA0AF0">
                    <w:pPr>
                      <w:spacing w:after="0" w:line="240" w:lineRule="auto"/>
                      <w:rPr>
                        <w:rFonts w:asciiTheme="majorBidi" w:hAnsiTheme="majorBidi" w:cstheme="majorBidi"/>
                        <w:sz w:val="20"/>
                        <w:szCs w:val="20"/>
                      </w:rPr>
                    </w:pPr>
                    <w:r>
                      <w:rPr>
                        <w:rFonts w:asciiTheme="majorBidi" w:hAnsiTheme="majorBidi" w:cstheme="majorBidi"/>
                        <w:sz w:val="20"/>
                        <w:szCs w:val="20"/>
                      </w:rPr>
                      <w:t>Type-traitement</w:t>
                    </w:r>
                  </w:p>
                  <w:p w:rsidR="00F15F07" w:rsidRPr="00770B58" w:rsidRDefault="00F15F07" w:rsidP="00130AD6">
                    <w:pPr>
                      <w:spacing w:after="0" w:line="240" w:lineRule="auto"/>
                      <w:rPr>
                        <w:rFonts w:asciiTheme="majorBidi" w:hAnsiTheme="majorBidi" w:cstheme="majorBidi"/>
                        <w:sz w:val="20"/>
                        <w:szCs w:val="20"/>
                      </w:rPr>
                    </w:pPr>
                    <w:r w:rsidRPr="00770B58">
                      <w:rPr>
                        <w:rFonts w:asciiTheme="majorBidi" w:hAnsiTheme="majorBidi" w:cstheme="majorBidi"/>
                        <w:sz w:val="20"/>
                        <w:szCs w:val="20"/>
                      </w:rPr>
                      <w:t>Date deb-trait</w:t>
                    </w:r>
                  </w:p>
                  <w:p w:rsidR="00F15F07" w:rsidRPr="00770B58" w:rsidRDefault="00F15F07" w:rsidP="00130AD6">
                    <w:pPr>
                      <w:spacing w:after="0" w:line="240" w:lineRule="auto"/>
                      <w:rPr>
                        <w:rFonts w:asciiTheme="majorBidi" w:hAnsiTheme="majorBidi" w:cstheme="majorBidi"/>
                        <w:sz w:val="20"/>
                        <w:szCs w:val="20"/>
                      </w:rPr>
                    </w:pPr>
                    <w:r w:rsidRPr="00770B58">
                      <w:rPr>
                        <w:rFonts w:asciiTheme="majorBidi" w:hAnsiTheme="majorBidi" w:cstheme="majorBidi"/>
                        <w:sz w:val="20"/>
                        <w:szCs w:val="20"/>
                      </w:rPr>
                      <w:t>Date fin-trait</w:t>
                    </w:r>
                  </w:p>
                  <w:p w:rsidR="00F15F07" w:rsidRPr="00770B58" w:rsidRDefault="00F15F07" w:rsidP="00130AD6">
                    <w:pPr>
                      <w:spacing w:after="0" w:line="240" w:lineRule="auto"/>
                      <w:rPr>
                        <w:rFonts w:asciiTheme="majorBidi" w:hAnsiTheme="majorBidi" w:cstheme="majorBidi"/>
                        <w:sz w:val="20"/>
                        <w:szCs w:val="20"/>
                      </w:rPr>
                    </w:pPr>
                    <w:r w:rsidRPr="00770B58">
                      <w:rPr>
                        <w:rFonts w:asciiTheme="majorBidi" w:hAnsiTheme="majorBidi" w:cstheme="majorBidi"/>
                        <w:sz w:val="20"/>
                        <w:szCs w:val="20"/>
                      </w:rPr>
                      <w:t>Etat-fin</w:t>
                    </w:r>
                  </w:p>
                  <w:p w:rsidR="00F15F07" w:rsidRDefault="00F15F07" w:rsidP="00EA0AF0">
                    <w:pPr>
                      <w:spacing w:after="0" w:line="240" w:lineRule="auto"/>
                      <w:rPr>
                        <w:rFonts w:asciiTheme="majorBidi" w:hAnsiTheme="majorBidi" w:cstheme="majorBidi"/>
                        <w:sz w:val="20"/>
                        <w:szCs w:val="20"/>
                      </w:rPr>
                    </w:pPr>
                  </w:p>
                  <w:p w:rsidR="00F15F07" w:rsidRDefault="00F15F07" w:rsidP="00EA0AF0">
                    <w:pPr>
                      <w:spacing w:after="0" w:line="240" w:lineRule="auto"/>
                      <w:rPr>
                        <w:rFonts w:asciiTheme="majorBidi" w:hAnsiTheme="majorBidi" w:cstheme="majorBidi"/>
                        <w:sz w:val="20"/>
                        <w:szCs w:val="20"/>
                      </w:rPr>
                    </w:pPr>
                  </w:p>
                  <w:p w:rsidR="00F15F07" w:rsidRPr="00A84E30" w:rsidRDefault="00F15F07" w:rsidP="00EA0AF0">
                    <w:pPr>
                      <w:spacing w:after="0" w:line="240" w:lineRule="auto"/>
                      <w:rPr>
                        <w:rFonts w:asciiTheme="majorBidi" w:hAnsiTheme="majorBidi" w:cstheme="majorBidi"/>
                        <w:sz w:val="20"/>
                        <w:szCs w:val="20"/>
                      </w:rPr>
                    </w:pPr>
                    <w:r>
                      <w:rPr>
                        <w:rFonts w:asciiTheme="majorBidi" w:hAnsiTheme="majorBidi" w:cstheme="majorBidi"/>
                        <w:sz w:val="20"/>
                        <w:szCs w:val="20"/>
                      </w:rPr>
                      <w:t>Catégoriser-</w:t>
                    </w:r>
                    <w:proofErr w:type="gramStart"/>
                    <w:r>
                      <w:rPr>
                        <w:rFonts w:asciiTheme="majorBidi" w:hAnsiTheme="majorBidi" w:cstheme="majorBidi"/>
                        <w:sz w:val="20"/>
                        <w:szCs w:val="20"/>
                      </w:rPr>
                      <w:t>trait()</w:t>
                    </w:r>
                    <w:proofErr w:type="gramEnd"/>
                  </w:p>
                </w:txbxContent>
              </v:textbox>
            </v:rect>
            <v:shape id="_x0000_s1670" type="#_x0000_t32" style="position:absolute;left:2696;top:9498;width:2062;height:0" o:connectortype="straight"/>
            <v:shape id="_x0000_s1671" type="#_x0000_t32" style="position:absolute;left:2698;top:10787;width:2060;height:0" o:connectortype="straight"/>
          </v:group>
        </w:pict>
      </w:r>
      <w:r>
        <w:rPr>
          <w:rFonts w:asciiTheme="majorBidi" w:hAnsiTheme="majorBidi" w:cstheme="majorBidi"/>
          <w:noProof/>
          <w:sz w:val="24"/>
          <w:szCs w:val="24"/>
        </w:rPr>
        <w:pict>
          <v:shape id="_x0000_s1689" type="#_x0000_t202" style="position:absolute;margin-left:-31.35pt;margin-top:21.25pt;width:57.6pt;height:24.75pt;z-index:252052480" filled="f" stroked="f">
            <v:textbox style="mso-next-textbox:#_x0000_s1689">
              <w:txbxContent>
                <w:p w:rsidR="00F15F07" w:rsidRPr="003B65C7" w:rsidRDefault="00F15F07" w:rsidP="00D73249">
                  <w:pPr>
                    <w:rPr>
                      <w:rFonts w:asciiTheme="majorBidi" w:hAnsiTheme="majorBidi" w:cstheme="majorBidi"/>
                      <w:sz w:val="20"/>
                      <w:szCs w:val="20"/>
                    </w:rPr>
                  </w:pPr>
                  <w:r>
                    <w:rPr>
                      <w:rFonts w:asciiTheme="majorBidi" w:hAnsiTheme="majorBidi" w:cstheme="majorBidi"/>
                      <w:sz w:val="20"/>
                      <w:szCs w:val="20"/>
                    </w:rPr>
                    <w:t>Appartient</w:t>
                  </w:r>
                </w:p>
              </w:txbxContent>
            </v:textbox>
          </v:shape>
        </w:pict>
      </w:r>
      <w:r>
        <w:rPr>
          <w:rFonts w:asciiTheme="majorBidi" w:hAnsiTheme="majorBidi" w:cstheme="majorBidi"/>
          <w:noProof/>
          <w:sz w:val="24"/>
          <w:szCs w:val="24"/>
        </w:rPr>
        <w:pict>
          <v:shape id="_x0000_s1690" type="#_x0000_t202" style="position:absolute;margin-left:25.2pt;margin-top:11.1pt;width:30pt;height:20.85pt;z-index:252053504" filled="f" stroked="f">
            <v:textbox style="mso-next-textbox:#_x0000_s1690">
              <w:txbxContent>
                <w:p w:rsidR="00F15F07" w:rsidRPr="00087BF4" w:rsidRDefault="00F15F07" w:rsidP="00EA5F05">
                  <w:pPr>
                    <w:spacing w:line="240" w:lineRule="auto"/>
                    <w:rPr>
                      <w:rFonts w:asciiTheme="majorBidi" w:hAnsiTheme="majorBidi" w:cstheme="majorBidi"/>
                      <w:sz w:val="20"/>
                      <w:szCs w:val="20"/>
                    </w:rPr>
                  </w:pPr>
                  <w:r>
                    <w:rPr>
                      <w:rFonts w:asciiTheme="majorBidi" w:hAnsiTheme="majorBidi" w:cstheme="majorBidi"/>
                      <w:sz w:val="20"/>
                      <w:szCs w:val="20"/>
                    </w:rPr>
                    <w:t>1..1</w:t>
                  </w:r>
                </w:p>
              </w:txbxContent>
            </v:textbox>
          </v:shape>
        </w:pict>
      </w:r>
      <w:r>
        <w:rPr>
          <w:rFonts w:asciiTheme="majorBidi" w:hAnsiTheme="majorBidi" w:cstheme="majorBidi"/>
          <w:noProof/>
          <w:sz w:val="24"/>
          <w:szCs w:val="24"/>
        </w:rPr>
        <w:pict>
          <v:shape id="_x0000_s1667" type="#_x0000_t32" style="position:absolute;margin-left:21.45pt;margin-top:11.1pt;width:0;height:44.6pt;z-index:252037120" o:connectortype="straight"/>
        </w:pict>
      </w:r>
    </w:p>
    <w:p w:rsidR="006349C1" w:rsidRDefault="00F37303" w:rsidP="002B2530">
      <w:pPr>
        <w:tabs>
          <w:tab w:val="left" w:pos="5640"/>
        </w:tabs>
        <w:rPr>
          <w:rFonts w:asciiTheme="majorBidi" w:hAnsiTheme="majorBidi" w:cstheme="majorBidi"/>
          <w:sz w:val="24"/>
          <w:szCs w:val="24"/>
        </w:rPr>
      </w:pPr>
      <w:r>
        <w:rPr>
          <w:rFonts w:asciiTheme="majorBidi" w:hAnsiTheme="majorBidi" w:cstheme="majorBidi"/>
          <w:noProof/>
          <w:sz w:val="24"/>
          <w:szCs w:val="24"/>
        </w:rPr>
        <w:pict>
          <v:shape id="_x0000_s1691" type="#_x0000_t202" style="position:absolute;margin-left:-8.55pt;margin-top:9.2pt;width:33.75pt;height:20.85pt;z-index:252054528" filled="f" stroked="f">
            <v:textbox style="mso-next-textbox:#_x0000_s1691">
              <w:txbxContent>
                <w:p w:rsidR="00F15F07" w:rsidRPr="00087BF4" w:rsidRDefault="00F15F07" w:rsidP="00EA5F05">
                  <w:pPr>
                    <w:spacing w:line="240" w:lineRule="auto"/>
                    <w:rPr>
                      <w:rFonts w:asciiTheme="majorBidi" w:hAnsiTheme="majorBidi" w:cstheme="majorBidi"/>
                      <w:sz w:val="20"/>
                      <w:szCs w:val="20"/>
                    </w:rPr>
                  </w:pPr>
                  <w:r>
                    <w:rPr>
                      <w:rFonts w:asciiTheme="majorBidi" w:hAnsiTheme="majorBidi" w:cstheme="majorBidi"/>
                      <w:sz w:val="20"/>
                      <w:szCs w:val="20"/>
                    </w:rPr>
                    <w:t>1..</w:t>
                  </w:r>
                  <w:r w:rsidRPr="00EA5F05">
                    <w:t xml:space="preserve"> </w:t>
                  </w:r>
                  <w:r>
                    <w:t>*</w:t>
                  </w:r>
                </w:p>
              </w:txbxContent>
            </v:textbox>
          </v:shape>
        </w:pict>
      </w:r>
      <w:r>
        <w:rPr>
          <w:rFonts w:asciiTheme="majorBidi" w:hAnsiTheme="majorBidi" w:cstheme="majorBidi"/>
          <w:noProof/>
          <w:sz w:val="24"/>
          <w:szCs w:val="24"/>
        </w:rPr>
        <w:pict>
          <v:shape id="_x0000_s1305" type="#_x0000_t202" style="position:absolute;margin-left:310.95pt;margin-top:5.85pt;width:30pt;height:20.85pt;z-index:252012544" filled="f" stroked="f">
            <v:textbox style="mso-next-textbox:#_x0000_s1305">
              <w:txbxContent>
                <w:p w:rsidR="00F15F07" w:rsidRPr="00087BF4" w:rsidRDefault="00F15F07" w:rsidP="00087BF4">
                  <w:pPr>
                    <w:spacing w:line="240" w:lineRule="auto"/>
                    <w:rPr>
                      <w:rFonts w:asciiTheme="majorBidi" w:hAnsiTheme="majorBidi" w:cstheme="majorBidi"/>
                      <w:sz w:val="20"/>
                      <w:szCs w:val="20"/>
                    </w:rPr>
                  </w:pPr>
                  <w:r w:rsidRPr="00087BF4">
                    <w:rPr>
                      <w:rFonts w:asciiTheme="majorBidi" w:hAnsiTheme="majorBidi" w:cstheme="majorBidi"/>
                      <w:sz w:val="20"/>
                      <w:szCs w:val="20"/>
                    </w:rPr>
                    <w:t>1..1</w:t>
                  </w:r>
                </w:p>
              </w:txbxContent>
            </v:textbox>
          </v:shape>
        </w:pict>
      </w:r>
      <w:r>
        <w:rPr>
          <w:rFonts w:asciiTheme="majorBidi" w:hAnsiTheme="majorBidi" w:cstheme="majorBidi"/>
          <w:noProof/>
          <w:sz w:val="24"/>
          <w:szCs w:val="24"/>
        </w:rPr>
        <w:pict>
          <v:shape id="_x0000_s1307" type="#_x0000_t202" style="position:absolute;margin-left:428.35pt;margin-top:5.85pt;width:33.85pt;height:20.85pt;z-index:252014592" filled="f" stroked="f">
            <v:textbox style="mso-next-textbox:#_x0000_s1307">
              <w:txbxContent>
                <w:p w:rsidR="00F15F07" w:rsidRDefault="00F15F07" w:rsidP="000E7493">
                  <w:r>
                    <w:t>0..1</w:t>
                  </w:r>
                </w:p>
              </w:txbxContent>
            </v:textbox>
          </v:shape>
        </w:pict>
      </w:r>
      <w:r w:rsidR="002B2530">
        <w:rPr>
          <w:rFonts w:asciiTheme="majorBidi" w:hAnsiTheme="majorBidi" w:cstheme="majorBidi"/>
          <w:sz w:val="24"/>
          <w:szCs w:val="24"/>
        </w:rPr>
        <w:tab/>
      </w:r>
    </w:p>
    <w:p w:rsidR="005246D5" w:rsidRDefault="00F37303" w:rsidP="006349C1">
      <w:pPr>
        <w:tabs>
          <w:tab w:val="left" w:pos="2970"/>
        </w:tabs>
        <w:rPr>
          <w:rFonts w:asciiTheme="majorBidi" w:hAnsiTheme="majorBidi" w:cstheme="majorBidi"/>
          <w:sz w:val="24"/>
          <w:szCs w:val="24"/>
        </w:rPr>
      </w:pPr>
      <w:r>
        <w:rPr>
          <w:rFonts w:asciiTheme="majorBidi" w:hAnsiTheme="majorBidi" w:cstheme="majorBidi"/>
          <w:noProof/>
          <w:sz w:val="24"/>
          <w:szCs w:val="24"/>
        </w:rPr>
        <w:pict>
          <v:group id="_x0000_s1279" style="position:absolute;margin-left:379.7pt;margin-top:.8pt;width:102.7pt;height:96.05pt;z-index:252006400" coordorigin="2696,9059" coordsize="2062,2281">
            <v:rect id="_x0000_s1280" style="position:absolute;left:2696;top:9059;width:2062;height:2281">
              <v:textbox style="mso-next-textbox:#_x0000_s1280">
                <w:txbxContent>
                  <w:p w:rsidR="00F15F07" w:rsidRDefault="00F15F07" w:rsidP="003E3201">
                    <w:pPr>
                      <w:spacing w:after="0" w:line="240" w:lineRule="auto"/>
                      <w:jc w:val="center"/>
                      <w:rPr>
                        <w:rFonts w:asciiTheme="majorBidi" w:hAnsiTheme="majorBidi" w:cstheme="majorBidi"/>
                        <w:sz w:val="20"/>
                        <w:szCs w:val="20"/>
                      </w:rPr>
                    </w:pPr>
                    <w:r w:rsidRPr="003E3201">
                      <w:rPr>
                        <w:rFonts w:asciiTheme="majorBidi" w:hAnsiTheme="majorBidi" w:cstheme="majorBidi"/>
                        <w:sz w:val="20"/>
                        <w:szCs w:val="20"/>
                      </w:rPr>
                      <w:t>Chambre</w:t>
                    </w:r>
                  </w:p>
                  <w:p w:rsidR="00F15F07" w:rsidRPr="003E3201" w:rsidRDefault="00F15F07" w:rsidP="003E3201">
                    <w:pPr>
                      <w:spacing w:after="0" w:line="240" w:lineRule="auto"/>
                      <w:jc w:val="center"/>
                      <w:rPr>
                        <w:rFonts w:asciiTheme="majorBidi" w:hAnsiTheme="majorBidi" w:cstheme="majorBidi"/>
                        <w:sz w:val="20"/>
                        <w:szCs w:val="20"/>
                      </w:rPr>
                    </w:pPr>
                  </w:p>
                  <w:p w:rsidR="00F15F07" w:rsidRPr="003E3201" w:rsidRDefault="00F15F07" w:rsidP="00EA0AF0">
                    <w:pPr>
                      <w:spacing w:after="0" w:line="240" w:lineRule="auto"/>
                      <w:rPr>
                        <w:rFonts w:asciiTheme="majorBidi" w:hAnsiTheme="majorBidi" w:cstheme="majorBidi"/>
                        <w:sz w:val="20"/>
                        <w:szCs w:val="20"/>
                      </w:rPr>
                    </w:pPr>
                    <w:r w:rsidRPr="003E3201">
                      <w:rPr>
                        <w:rFonts w:asciiTheme="majorBidi" w:hAnsiTheme="majorBidi" w:cstheme="majorBidi"/>
                        <w:sz w:val="20"/>
                        <w:szCs w:val="20"/>
                      </w:rPr>
                      <w:t>Code-chambre</w:t>
                    </w:r>
                  </w:p>
                  <w:p w:rsidR="00F15F07" w:rsidRDefault="00F15F07" w:rsidP="00EA0AF0">
                    <w:pPr>
                      <w:spacing w:after="0" w:line="240" w:lineRule="auto"/>
                      <w:rPr>
                        <w:rFonts w:asciiTheme="majorBidi" w:hAnsiTheme="majorBidi" w:cstheme="majorBidi"/>
                        <w:sz w:val="20"/>
                        <w:szCs w:val="20"/>
                      </w:rPr>
                    </w:pPr>
                    <w:proofErr w:type="spellStart"/>
                    <w:r w:rsidRPr="003E3201">
                      <w:rPr>
                        <w:rFonts w:asciiTheme="majorBidi" w:hAnsiTheme="majorBidi" w:cstheme="majorBidi"/>
                        <w:sz w:val="20"/>
                        <w:szCs w:val="20"/>
                      </w:rPr>
                      <w:t>Catego</w:t>
                    </w:r>
                    <w:proofErr w:type="spellEnd"/>
                    <w:r w:rsidRPr="003E3201">
                      <w:rPr>
                        <w:rFonts w:asciiTheme="majorBidi" w:hAnsiTheme="majorBidi" w:cstheme="majorBidi"/>
                        <w:sz w:val="20"/>
                        <w:szCs w:val="20"/>
                      </w:rPr>
                      <w:t>-chambre</w:t>
                    </w:r>
                  </w:p>
                  <w:p w:rsidR="00F15F07" w:rsidRPr="003E3201" w:rsidRDefault="00F15F07" w:rsidP="00EA0AF0">
                    <w:pPr>
                      <w:spacing w:after="0" w:line="240" w:lineRule="auto"/>
                      <w:rPr>
                        <w:rFonts w:asciiTheme="majorBidi" w:hAnsiTheme="majorBidi" w:cstheme="majorBidi"/>
                        <w:sz w:val="20"/>
                        <w:szCs w:val="20"/>
                      </w:rPr>
                    </w:pPr>
                  </w:p>
                  <w:p w:rsidR="00F15F07" w:rsidRPr="003E3201" w:rsidRDefault="00F15F07" w:rsidP="00EA0AF0">
                    <w:pPr>
                      <w:spacing w:after="0" w:line="240" w:lineRule="auto"/>
                      <w:rPr>
                        <w:rFonts w:asciiTheme="majorBidi" w:hAnsiTheme="majorBidi" w:cstheme="majorBidi"/>
                        <w:sz w:val="20"/>
                        <w:szCs w:val="20"/>
                      </w:rPr>
                    </w:pPr>
                  </w:p>
                </w:txbxContent>
              </v:textbox>
            </v:rect>
            <v:shape id="_x0000_s1281" type="#_x0000_t32" style="position:absolute;left:2696;top:9498;width:2062;height:0" o:connectortype="straight"/>
            <v:shape id="_x0000_s1282" type="#_x0000_t32" style="position:absolute;left:2698;top:10787;width:2060;height:0" o:connectortype="straight"/>
          </v:group>
        </w:pict>
      </w:r>
      <w:r>
        <w:rPr>
          <w:rFonts w:asciiTheme="majorBidi" w:hAnsiTheme="majorBidi" w:cstheme="majorBidi"/>
          <w:noProof/>
          <w:sz w:val="24"/>
          <w:szCs w:val="24"/>
        </w:rPr>
        <w:pict>
          <v:group id="_x0000_s1672" style="position:absolute;margin-left:257.7pt;margin-top:2.65pt;width:96.3pt;height:96.05pt;z-index:252039168" coordorigin="2696,9059" coordsize="2062,2281">
            <v:rect id="_x0000_s1673" style="position:absolute;left:2696;top:9059;width:2062;height:2281">
              <v:textbox style="mso-next-textbox:#_x0000_s1673">
                <w:txbxContent>
                  <w:p w:rsidR="00F15F07" w:rsidRDefault="00F15F07" w:rsidP="00A84E30">
                    <w:pPr>
                      <w:spacing w:after="0" w:line="240" w:lineRule="auto"/>
                      <w:jc w:val="center"/>
                      <w:rPr>
                        <w:rFonts w:asciiTheme="majorBidi" w:hAnsiTheme="majorBidi" w:cstheme="majorBidi"/>
                        <w:sz w:val="20"/>
                        <w:szCs w:val="20"/>
                      </w:rPr>
                    </w:pPr>
                    <w:r>
                      <w:rPr>
                        <w:rFonts w:asciiTheme="majorBidi" w:hAnsiTheme="majorBidi" w:cstheme="majorBidi"/>
                        <w:sz w:val="20"/>
                        <w:szCs w:val="20"/>
                      </w:rPr>
                      <w:t>Demandé</w:t>
                    </w:r>
                  </w:p>
                  <w:p w:rsidR="00F15F07" w:rsidRPr="00A84E30" w:rsidRDefault="00F15F07" w:rsidP="00A84E30">
                    <w:pPr>
                      <w:spacing w:after="0" w:line="240" w:lineRule="auto"/>
                      <w:jc w:val="center"/>
                      <w:rPr>
                        <w:rFonts w:asciiTheme="majorBidi" w:hAnsiTheme="majorBidi" w:cstheme="majorBidi"/>
                        <w:sz w:val="20"/>
                        <w:szCs w:val="20"/>
                      </w:rPr>
                    </w:pPr>
                  </w:p>
                  <w:p w:rsidR="00F15F07" w:rsidRPr="00A84E30" w:rsidRDefault="00F15F07" w:rsidP="00EA0AF0">
                    <w:pPr>
                      <w:spacing w:after="0" w:line="240" w:lineRule="auto"/>
                      <w:rPr>
                        <w:rFonts w:asciiTheme="majorBidi" w:hAnsiTheme="majorBidi" w:cstheme="majorBidi"/>
                        <w:sz w:val="20"/>
                        <w:szCs w:val="20"/>
                      </w:rPr>
                    </w:pPr>
                    <w:r>
                      <w:rPr>
                        <w:rFonts w:asciiTheme="majorBidi" w:hAnsiTheme="majorBidi" w:cstheme="majorBidi"/>
                        <w:sz w:val="20"/>
                        <w:szCs w:val="20"/>
                      </w:rPr>
                      <w:t xml:space="preserve">Effectuer </w:t>
                    </w:r>
                  </w:p>
                </w:txbxContent>
              </v:textbox>
            </v:rect>
            <v:shape id="_x0000_s1674" type="#_x0000_t32" style="position:absolute;left:2696;top:9498;width:2062;height:0" o:connectortype="straight"/>
            <v:shape id="_x0000_s1675" type="#_x0000_t32" style="position:absolute;left:2698;top:10787;width:2060;height:0" o:connectortype="straight"/>
          </v:group>
        </w:pict>
      </w:r>
      <w:r>
        <w:rPr>
          <w:rFonts w:asciiTheme="majorBidi" w:hAnsiTheme="majorBidi" w:cstheme="majorBidi"/>
          <w:noProof/>
          <w:sz w:val="24"/>
          <w:szCs w:val="24"/>
        </w:rPr>
        <w:pict>
          <v:group id="_x0000_s1663" style="position:absolute;margin-left:-26.8pt;margin-top:4.15pt;width:96.3pt;height:96.05pt;z-index:252036096" coordorigin="2696,9059" coordsize="2062,2281">
            <v:rect id="_x0000_s1664" style="position:absolute;left:2696;top:9059;width:2062;height:2281">
              <v:textbox style="mso-next-textbox:#_x0000_s1664">
                <w:txbxContent>
                  <w:p w:rsidR="00F15F07" w:rsidRDefault="00F15F07" w:rsidP="00A84E30">
                    <w:pPr>
                      <w:spacing w:after="0" w:line="240" w:lineRule="auto"/>
                      <w:jc w:val="center"/>
                      <w:rPr>
                        <w:rFonts w:asciiTheme="majorBidi" w:hAnsiTheme="majorBidi" w:cstheme="majorBidi"/>
                        <w:sz w:val="20"/>
                        <w:szCs w:val="20"/>
                      </w:rPr>
                    </w:pPr>
                    <w:r w:rsidRPr="00A84E30">
                      <w:rPr>
                        <w:rFonts w:asciiTheme="majorBidi" w:hAnsiTheme="majorBidi" w:cstheme="majorBidi"/>
                        <w:sz w:val="20"/>
                        <w:szCs w:val="20"/>
                      </w:rPr>
                      <w:t>Service</w:t>
                    </w:r>
                  </w:p>
                  <w:p w:rsidR="00F15F07" w:rsidRPr="00A84E30" w:rsidRDefault="00F15F07" w:rsidP="00A84E30">
                    <w:pPr>
                      <w:spacing w:after="0" w:line="240" w:lineRule="auto"/>
                      <w:jc w:val="center"/>
                      <w:rPr>
                        <w:rFonts w:asciiTheme="majorBidi" w:hAnsiTheme="majorBidi" w:cstheme="majorBidi"/>
                        <w:sz w:val="20"/>
                        <w:szCs w:val="20"/>
                      </w:rPr>
                    </w:pPr>
                  </w:p>
                  <w:p w:rsidR="00F15F07" w:rsidRPr="00A84E30" w:rsidRDefault="00F15F07" w:rsidP="00EA0AF0">
                    <w:pPr>
                      <w:spacing w:after="0" w:line="240" w:lineRule="auto"/>
                      <w:rPr>
                        <w:rFonts w:asciiTheme="majorBidi" w:hAnsiTheme="majorBidi" w:cstheme="majorBidi"/>
                        <w:sz w:val="20"/>
                        <w:szCs w:val="20"/>
                      </w:rPr>
                    </w:pPr>
                    <w:r>
                      <w:rPr>
                        <w:rFonts w:asciiTheme="majorBidi" w:hAnsiTheme="majorBidi" w:cstheme="majorBidi"/>
                        <w:sz w:val="20"/>
                        <w:szCs w:val="20"/>
                      </w:rPr>
                      <w:t>code</w:t>
                    </w:r>
                    <w:r w:rsidRPr="00A84E30">
                      <w:rPr>
                        <w:rFonts w:asciiTheme="majorBidi" w:hAnsiTheme="majorBidi" w:cstheme="majorBidi"/>
                        <w:sz w:val="20"/>
                        <w:szCs w:val="20"/>
                      </w:rPr>
                      <w:t>-service</w:t>
                    </w:r>
                  </w:p>
                  <w:p w:rsidR="00F15F07" w:rsidRPr="00A84E30" w:rsidRDefault="00F15F07" w:rsidP="00EA0AF0">
                    <w:pPr>
                      <w:spacing w:after="0" w:line="240" w:lineRule="auto"/>
                      <w:rPr>
                        <w:rFonts w:asciiTheme="majorBidi" w:hAnsiTheme="majorBidi" w:cstheme="majorBidi"/>
                        <w:sz w:val="20"/>
                        <w:szCs w:val="20"/>
                      </w:rPr>
                    </w:pPr>
                    <w:r>
                      <w:rPr>
                        <w:rFonts w:asciiTheme="majorBidi" w:hAnsiTheme="majorBidi" w:cstheme="majorBidi"/>
                        <w:sz w:val="20"/>
                        <w:szCs w:val="20"/>
                      </w:rPr>
                      <w:t>design-service</w:t>
                    </w:r>
                  </w:p>
                  <w:p w:rsidR="00F15F07" w:rsidRPr="00A84E30" w:rsidRDefault="00F15F07" w:rsidP="00EA0AF0">
                    <w:pPr>
                      <w:spacing w:after="0" w:line="240" w:lineRule="auto"/>
                      <w:rPr>
                        <w:rFonts w:asciiTheme="majorBidi" w:hAnsiTheme="majorBidi" w:cstheme="majorBidi"/>
                        <w:sz w:val="20"/>
                        <w:szCs w:val="20"/>
                      </w:rPr>
                    </w:pPr>
                  </w:p>
                </w:txbxContent>
              </v:textbox>
            </v:rect>
            <v:shape id="_x0000_s1665" type="#_x0000_t32" style="position:absolute;left:2696;top:9498;width:2062;height:0" o:connectortype="straight"/>
            <v:shape id="_x0000_s1666" type="#_x0000_t32" style="position:absolute;left:2698;top:10787;width:2060;height:0" o:connectortype="straight"/>
          </v:group>
        </w:pict>
      </w:r>
      <w:r w:rsidR="006349C1">
        <w:rPr>
          <w:rFonts w:asciiTheme="majorBidi" w:hAnsiTheme="majorBidi" w:cstheme="majorBidi"/>
          <w:sz w:val="24"/>
          <w:szCs w:val="24"/>
        </w:rPr>
        <w:tab/>
      </w:r>
    </w:p>
    <w:p w:rsidR="005246D5" w:rsidRDefault="00F37303" w:rsidP="006349C1">
      <w:pPr>
        <w:tabs>
          <w:tab w:val="left" w:pos="2970"/>
        </w:tabs>
        <w:rPr>
          <w:rFonts w:asciiTheme="majorBidi" w:hAnsiTheme="majorBidi" w:cstheme="majorBidi"/>
          <w:sz w:val="24"/>
          <w:szCs w:val="24"/>
        </w:rPr>
      </w:pPr>
      <w:r>
        <w:rPr>
          <w:rFonts w:asciiTheme="majorBidi" w:hAnsiTheme="majorBidi" w:cstheme="majorBidi"/>
          <w:noProof/>
          <w:sz w:val="24"/>
          <w:szCs w:val="24"/>
        </w:rPr>
        <w:pict>
          <v:shape id="_x0000_s1682" type="#_x0000_t202" style="position:absolute;margin-left:208.55pt;margin-top:23.3pt;width:36.25pt;height:20.85pt;z-index:252046336" filled="f" stroked="f">
            <v:textbox style="mso-next-textbox:#_x0000_s1682">
              <w:txbxContent>
                <w:p w:rsidR="00F15F07" w:rsidRPr="00087BF4" w:rsidRDefault="00F15F07" w:rsidP="00EA5F05">
                  <w:pPr>
                    <w:spacing w:line="240" w:lineRule="auto"/>
                    <w:rPr>
                      <w:rFonts w:asciiTheme="majorBidi" w:hAnsiTheme="majorBidi" w:cstheme="majorBidi"/>
                      <w:sz w:val="20"/>
                      <w:szCs w:val="20"/>
                    </w:rPr>
                  </w:pPr>
                  <w:r>
                    <w:rPr>
                      <w:rFonts w:asciiTheme="majorBidi" w:hAnsiTheme="majorBidi" w:cstheme="majorBidi"/>
                      <w:sz w:val="20"/>
                      <w:szCs w:val="20"/>
                    </w:rPr>
                    <w:t>0</w:t>
                  </w:r>
                  <w:r w:rsidRPr="00087BF4">
                    <w:rPr>
                      <w:rFonts w:asciiTheme="majorBidi" w:hAnsiTheme="majorBidi" w:cstheme="majorBidi"/>
                      <w:sz w:val="20"/>
                      <w:szCs w:val="20"/>
                    </w:rPr>
                    <w:t>.</w:t>
                  </w:r>
                  <w:r>
                    <w:rPr>
                      <w:rFonts w:asciiTheme="majorBidi" w:hAnsiTheme="majorBidi" w:cstheme="majorBidi"/>
                      <w:sz w:val="20"/>
                      <w:szCs w:val="20"/>
                    </w:rPr>
                    <w:t>.</w:t>
                  </w:r>
                  <w:r w:rsidRPr="00EA5F05">
                    <w:t xml:space="preserve"> </w:t>
                  </w:r>
                  <w:r>
                    <w:t>*</w:t>
                  </w:r>
                </w:p>
              </w:txbxContent>
            </v:textbox>
          </v:shape>
        </w:pict>
      </w:r>
      <w:r>
        <w:rPr>
          <w:rFonts w:asciiTheme="majorBidi" w:hAnsiTheme="majorBidi" w:cstheme="majorBidi"/>
          <w:noProof/>
          <w:sz w:val="24"/>
          <w:szCs w:val="24"/>
        </w:rPr>
        <w:pict>
          <v:shape id="_x0000_s1681" type="#_x0000_t202" style="position:absolute;margin-left:63.15pt;margin-top:23.3pt;width:37.65pt;height:20.85pt;z-index:252045312" filled="f" stroked="f">
            <v:textbox style="mso-next-textbox:#_x0000_s1681">
              <w:txbxContent>
                <w:p w:rsidR="00F15F07" w:rsidRPr="00087BF4" w:rsidRDefault="00F15F07" w:rsidP="00EA5F05">
                  <w:pPr>
                    <w:spacing w:line="240" w:lineRule="auto"/>
                    <w:rPr>
                      <w:rFonts w:asciiTheme="majorBidi" w:hAnsiTheme="majorBidi" w:cstheme="majorBidi"/>
                      <w:sz w:val="20"/>
                      <w:szCs w:val="20"/>
                    </w:rPr>
                  </w:pPr>
                  <w:r w:rsidRPr="00087BF4">
                    <w:rPr>
                      <w:rFonts w:asciiTheme="majorBidi" w:hAnsiTheme="majorBidi" w:cstheme="majorBidi"/>
                      <w:sz w:val="20"/>
                      <w:szCs w:val="20"/>
                    </w:rPr>
                    <w:t>1.</w:t>
                  </w:r>
                  <w:r>
                    <w:rPr>
                      <w:rFonts w:asciiTheme="majorBidi" w:hAnsiTheme="majorBidi" w:cstheme="majorBidi"/>
                      <w:sz w:val="20"/>
                      <w:szCs w:val="20"/>
                    </w:rPr>
                    <w:t>.</w:t>
                  </w:r>
                  <w:r w:rsidRPr="00EA5F05">
                    <w:t xml:space="preserve"> </w:t>
                  </w:r>
                  <w:r>
                    <w:t>*</w:t>
                  </w:r>
                </w:p>
              </w:txbxContent>
            </v:textbox>
          </v:shape>
        </w:pict>
      </w:r>
      <w:r>
        <w:rPr>
          <w:rFonts w:asciiTheme="majorBidi" w:hAnsiTheme="majorBidi" w:cstheme="majorBidi"/>
          <w:noProof/>
          <w:sz w:val="24"/>
          <w:szCs w:val="24"/>
        </w:rPr>
        <w:pict>
          <v:shape id="_x0000_s1683" type="#_x0000_t202" style="position:absolute;margin-left:227.7pt;margin-top:2.45pt;width:30pt;height:20.85pt;z-index:252047360" filled="f" stroked="f">
            <v:textbox style="mso-next-textbox:#_x0000_s1683">
              <w:txbxContent>
                <w:p w:rsidR="00F15F07" w:rsidRPr="00087BF4" w:rsidRDefault="00F15F07" w:rsidP="00CB19AA">
                  <w:pPr>
                    <w:spacing w:line="240" w:lineRule="auto"/>
                    <w:rPr>
                      <w:rFonts w:asciiTheme="majorBidi" w:hAnsiTheme="majorBidi" w:cstheme="majorBidi"/>
                      <w:sz w:val="20"/>
                      <w:szCs w:val="20"/>
                    </w:rPr>
                  </w:pPr>
                  <w:r w:rsidRPr="00087BF4">
                    <w:rPr>
                      <w:rFonts w:asciiTheme="majorBidi" w:hAnsiTheme="majorBidi" w:cstheme="majorBidi"/>
                      <w:sz w:val="20"/>
                      <w:szCs w:val="20"/>
                    </w:rPr>
                    <w:t>1.</w:t>
                  </w:r>
                  <w:r>
                    <w:rPr>
                      <w:rFonts w:asciiTheme="majorBidi" w:hAnsiTheme="majorBidi" w:cstheme="majorBidi"/>
                      <w:sz w:val="20"/>
                      <w:szCs w:val="20"/>
                    </w:rPr>
                    <w:t>1</w:t>
                  </w:r>
                </w:p>
              </w:txbxContent>
            </v:textbox>
          </v:shape>
        </w:pict>
      </w:r>
      <w:r>
        <w:rPr>
          <w:rFonts w:asciiTheme="majorBidi" w:hAnsiTheme="majorBidi" w:cstheme="majorBidi"/>
          <w:noProof/>
          <w:sz w:val="24"/>
          <w:szCs w:val="24"/>
        </w:rPr>
        <w:pict>
          <v:shape id="_x0000_s1680" type="#_x0000_t202" style="position:absolute;margin-left:83.35pt;margin-top:2.45pt;width:30pt;height:20.85pt;z-index:252044288" filled="f" stroked="f">
            <v:textbox style="mso-next-textbox:#_x0000_s1680">
              <w:txbxContent>
                <w:p w:rsidR="00F15F07" w:rsidRPr="00087BF4" w:rsidRDefault="00F15F07" w:rsidP="00087BF4">
                  <w:pPr>
                    <w:spacing w:line="240" w:lineRule="auto"/>
                    <w:rPr>
                      <w:rFonts w:asciiTheme="majorBidi" w:hAnsiTheme="majorBidi" w:cstheme="majorBidi"/>
                      <w:sz w:val="20"/>
                      <w:szCs w:val="20"/>
                    </w:rPr>
                  </w:pPr>
                  <w:r w:rsidRPr="00087BF4">
                    <w:rPr>
                      <w:rFonts w:asciiTheme="majorBidi" w:hAnsiTheme="majorBidi" w:cstheme="majorBidi"/>
                      <w:sz w:val="20"/>
                      <w:szCs w:val="20"/>
                    </w:rPr>
                    <w:t>1..1</w:t>
                  </w:r>
                </w:p>
              </w:txbxContent>
            </v:textbox>
          </v:shape>
        </w:pict>
      </w:r>
      <w:r>
        <w:rPr>
          <w:rFonts w:asciiTheme="majorBidi" w:hAnsiTheme="majorBidi" w:cstheme="majorBidi"/>
          <w:noProof/>
          <w:sz w:val="24"/>
          <w:szCs w:val="24"/>
        </w:rPr>
        <w:pict>
          <v:shape id="_x0000_s1679" type="#_x0000_t32" style="position:absolute;margin-left:69.5pt;margin-top:23.3pt;width:42.75pt;height:0;z-index:252043264" o:connectortype="straight"/>
        </w:pict>
      </w:r>
      <w:r>
        <w:rPr>
          <w:rFonts w:asciiTheme="majorBidi" w:hAnsiTheme="majorBidi" w:cstheme="majorBidi"/>
          <w:noProof/>
          <w:sz w:val="24"/>
          <w:szCs w:val="24"/>
        </w:rPr>
        <w:pict>
          <v:shape id="_x0000_s1677" type="#_x0000_t32" style="position:absolute;margin-left:208.55pt;margin-top:23.3pt;width:49.25pt;height:0;z-index:252041216" o:connectortype="straight"/>
        </w:pict>
      </w:r>
    </w:p>
    <w:p w:rsidR="00DC0C6C" w:rsidRDefault="00DC0C6C" w:rsidP="006349C1">
      <w:pPr>
        <w:tabs>
          <w:tab w:val="left" w:pos="2970"/>
        </w:tabs>
        <w:rPr>
          <w:rFonts w:asciiTheme="majorBidi" w:hAnsiTheme="majorBidi" w:cstheme="majorBidi"/>
          <w:sz w:val="24"/>
          <w:szCs w:val="24"/>
        </w:rPr>
      </w:pPr>
    </w:p>
    <w:p w:rsidR="003D3487" w:rsidRPr="003E6D47" w:rsidRDefault="00F37303" w:rsidP="003E6D47">
      <w:pPr>
        <w:tabs>
          <w:tab w:val="left" w:pos="2970"/>
        </w:tabs>
        <w:rPr>
          <w:rFonts w:asciiTheme="majorBidi" w:hAnsiTheme="majorBidi" w:cstheme="majorBidi"/>
          <w:sz w:val="24"/>
          <w:szCs w:val="24"/>
        </w:rPr>
      </w:pPr>
      <w:r>
        <w:rPr>
          <w:rFonts w:asciiTheme="majorBidi" w:hAnsiTheme="majorBidi" w:cstheme="majorBidi"/>
          <w:noProof/>
          <w:sz w:val="24"/>
          <w:szCs w:val="24"/>
        </w:rPr>
        <w:pict>
          <v:shape id="_x0000_s1296" type="#_x0000_t202" style="position:absolute;margin-left:129.4pt;margin-top:33.4pt;width:207pt;height:22.5pt;z-index:251794432" filled="f" stroked="f">
            <v:textbox>
              <w:txbxContent>
                <w:p w:rsidR="00F15F07" w:rsidRPr="00716EC6" w:rsidRDefault="00F15F07" w:rsidP="00BD2CAA">
                  <w:pPr>
                    <w:tabs>
                      <w:tab w:val="left" w:pos="2970"/>
                    </w:tabs>
                    <w:jc w:val="center"/>
                    <w:rPr>
                      <w:rFonts w:asciiTheme="majorBidi" w:hAnsiTheme="majorBidi" w:cstheme="majorBidi"/>
                    </w:rPr>
                  </w:pPr>
                  <w:r w:rsidRPr="00716EC6">
                    <w:rPr>
                      <w:rFonts w:asciiTheme="majorBidi" w:hAnsiTheme="majorBidi" w:cstheme="majorBidi"/>
                      <w:b/>
                      <w:bCs/>
                    </w:rPr>
                    <w:t>Figure 3</w:t>
                  </w:r>
                  <w:r w:rsidRPr="00716EC6">
                    <w:rPr>
                      <w:rFonts w:asciiTheme="majorBidi" w:hAnsiTheme="majorBidi" w:cstheme="majorBidi"/>
                      <w:b/>
                      <w:bCs/>
                      <w:color w:val="000000"/>
                    </w:rPr>
                    <w:t>.</w:t>
                  </w:r>
                  <w:r w:rsidRPr="00716EC6">
                    <w:rPr>
                      <w:rFonts w:asciiTheme="majorBidi" w:hAnsiTheme="majorBidi" w:cstheme="majorBidi"/>
                      <w:b/>
                      <w:bCs/>
                    </w:rPr>
                    <w:t xml:space="preserve">4  </w:t>
                  </w:r>
                  <w:r w:rsidRPr="00716EC6">
                    <w:rPr>
                      <w:rFonts w:asciiTheme="majorBidi" w:hAnsiTheme="majorBidi" w:cstheme="majorBidi"/>
                    </w:rPr>
                    <w:t>Diagramme de classe</w:t>
                  </w:r>
                </w:p>
                <w:p w:rsidR="00F15F07" w:rsidRDefault="00F15F07"/>
              </w:txbxContent>
            </v:textbox>
          </v:shape>
        </w:pict>
      </w:r>
    </w:p>
    <w:p w:rsidR="00202E79" w:rsidRPr="00BC46A3" w:rsidRDefault="00202E79" w:rsidP="00BC46A3">
      <w:pPr>
        <w:pStyle w:val="Paragraphedeliste"/>
        <w:numPr>
          <w:ilvl w:val="2"/>
          <w:numId w:val="8"/>
        </w:numPr>
        <w:tabs>
          <w:tab w:val="left" w:pos="2970"/>
        </w:tabs>
        <w:spacing w:after="0" w:line="360" w:lineRule="auto"/>
        <w:outlineLvl w:val="2"/>
        <w:rPr>
          <w:rFonts w:asciiTheme="majorBidi" w:hAnsiTheme="majorBidi" w:cstheme="majorBidi"/>
          <w:sz w:val="24"/>
          <w:szCs w:val="24"/>
        </w:rPr>
      </w:pPr>
      <w:bookmarkStart w:id="6" w:name="_Toc389340934"/>
      <w:r w:rsidRPr="00BC46A3">
        <w:rPr>
          <w:rFonts w:asciiTheme="majorBidi" w:hAnsiTheme="majorBidi" w:cstheme="majorBidi"/>
          <w:sz w:val="24"/>
          <w:szCs w:val="24"/>
        </w:rPr>
        <w:lastRenderedPageBreak/>
        <w:t>Diagramme de séquence</w:t>
      </w:r>
      <w:bookmarkEnd w:id="6"/>
    </w:p>
    <w:p w:rsidR="00202E79" w:rsidRPr="00D07D65" w:rsidRDefault="00D07D65" w:rsidP="00BC46A3">
      <w:pPr>
        <w:pStyle w:val="Paragraphedeliste"/>
        <w:numPr>
          <w:ilvl w:val="0"/>
          <w:numId w:val="3"/>
        </w:numPr>
        <w:tabs>
          <w:tab w:val="left" w:pos="1716"/>
        </w:tabs>
        <w:spacing w:after="0" w:line="360" w:lineRule="auto"/>
        <w:rPr>
          <w:rFonts w:asciiTheme="majorBidi" w:hAnsiTheme="majorBidi" w:cstheme="majorBidi"/>
          <w:sz w:val="24"/>
          <w:szCs w:val="24"/>
        </w:rPr>
      </w:pPr>
      <w:r w:rsidRPr="00D07D65">
        <w:rPr>
          <w:rFonts w:asciiTheme="majorBidi" w:hAnsiTheme="majorBidi" w:cstheme="majorBidi"/>
          <w:sz w:val="24"/>
          <w:szCs w:val="24"/>
        </w:rPr>
        <w:t>Définition </w:t>
      </w:r>
    </w:p>
    <w:p w:rsidR="00297C92" w:rsidRPr="00297C92" w:rsidRDefault="00297C92" w:rsidP="00BC46A3">
      <w:pPr>
        <w:pStyle w:val="NormalWeb"/>
        <w:spacing w:before="0" w:after="0" w:line="360" w:lineRule="auto"/>
        <w:ind w:left="360" w:firstLine="348"/>
        <w:contextualSpacing/>
        <w:jc w:val="both"/>
        <w:rPr>
          <w:rFonts w:asciiTheme="majorBidi" w:hAnsiTheme="majorBidi" w:cstheme="majorBidi"/>
          <w:color w:val="000000"/>
        </w:rPr>
      </w:pPr>
      <w:r w:rsidRPr="00297C92">
        <w:rPr>
          <w:rFonts w:asciiTheme="majorBidi" w:hAnsiTheme="majorBidi" w:cstheme="majorBidi"/>
          <w:color w:val="000000"/>
        </w:rPr>
        <w:t>Les diagrammes de séquences montrent la séquence des interactions entre objets selon un point de vue temporel (chronologique). Ce diagramme permet de représenter les scénarios d’un cas d’utilisation. Un scénario est une instance d’un cas d’utilisation. Un message reçu par un objet déclenche l’exécution d’une opération et renvoie un message qui correspond au résultat de l’opération.</w:t>
      </w:r>
    </w:p>
    <w:p w:rsidR="00E35581" w:rsidRPr="00D07D65" w:rsidRDefault="00202E79" w:rsidP="00E35581">
      <w:pPr>
        <w:pStyle w:val="Paragraphedeliste"/>
        <w:numPr>
          <w:ilvl w:val="0"/>
          <w:numId w:val="3"/>
        </w:numPr>
        <w:autoSpaceDE w:val="0"/>
        <w:autoSpaceDN w:val="0"/>
        <w:adjustRightInd w:val="0"/>
        <w:spacing w:after="0" w:line="360" w:lineRule="auto"/>
        <w:jc w:val="both"/>
        <w:rPr>
          <w:rFonts w:asciiTheme="majorBidi" w:hAnsiTheme="majorBidi" w:cstheme="majorBidi"/>
          <w:sz w:val="24"/>
          <w:szCs w:val="24"/>
        </w:rPr>
      </w:pPr>
      <w:r w:rsidRPr="00D07D65">
        <w:rPr>
          <w:rFonts w:asciiTheme="majorBidi" w:hAnsiTheme="majorBidi" w:cstheme="majorBidi"/>
          <w:sz w:val="24"/>
          <w:szCs w:val="24"/>
        </w:rPr>
        <w:t xml:space="preserve">Réalisation de diagramme de </w:t>
      </w:r>
      <w:r w:rsidR="00170F03" w:rsidRPr="00D07D65">
        <w:rPr>
          <w:rFonts w:asciiTheme="majorBidi" w:hAnsiTheme="majorBidi" w:cstheme="majorBidi"/>
          <w:sz w:val="24"/>
          <w:szCs w:val="24"/>
        </w:rPr>
        <w:t>séquence</w:t>
      </w:r>
    </w:p>
    <w:p w:rsidR="008F5371" w:rsidRDefault="00F37303"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noProof/>
          <w:sz w:val="24"/>
          <w:szCs w:val="24"/>
        </w:rPr>
        <w:pict>
          <v:group id="_x0000_s1637" style="position:absolute;left:0;text-align:left;margin-left:29.8pt;margin-top:7.75pt;width:414.75pt;height:271.15pt;z-index:251988992" coordorigin="2297,5355" coordsize="8295,5423">
            <v:group id="_x0000_s1564" style="position:absolute;left:2297;top:5882;width:8295;height:4896" coordorigin="1590,5919" coordsize="8295,4896">
              <v:shape id="_x0000_s1529" type="#_x0000_t202" style="position:absolute;left:3420;top:6210;width:3143;height:450" stroked="f">
                <v:textbox style="mso-next-textbox:#_x0000_s1529">
                  <w:txbxContent>
                    <w:p w:rsidR="00F15F07" w:rsidRDefault="00F15F07" w:rsidP="008F5371">
                      <w:pPr>
                        <w:jc w:val="center"/>
                      </w:pPr>
                      <w:r>
                        <w:t>Demande d’authentification</w:t>
                      </w:r>
                    </w:p>
                  </w:txbxContent>
                </v:textbox>
              </v:shape>
              <v:shape id="_x0000_s1530" type="#_x0000_t202" style="position:absolute;left:3420;top:6854;width:3143;height:450" stroked="f">
                <v:textbox style="mso-next-textbox:#_x0000_s1530">
                  <w:txbxContent>
                    <w:p w:rsidR="00F15F07" w:rsidRDefault="00F15F07" w:rsidP="008F5371">
                      <w:pPr>
                        <w:jc w:val="center"/>
                      </w:pPr>
                      <w:r>
                        <w:t>Afficher le formulaire de saisie</w:t>
                      </w:r>
                    </w:p>
                  </w:txbxContent>
                </v:textbox>
              </v:shape>
              <v:shape id="_x0000_s1531" type="#_x0000_t202" style="position:absolute;left:2250;top:7486;width:3143;height:450" stroked="f">
                <v:textbox style="mso-next-textbox:#_x0000_s1531">
                  <w:txbxContent>
                    <w:p w:rsidR="00F15F07" w:rsidRDefault="00F15F07" w:rsidP="008F5371">
                      <w:pPr>
                        <w:jc w:val="center"/>
                      </w:pPr>
                      <w:r>
                        <w:t>Saisir le nom et le mot de passe</w:t>
                      </w:r>
                    </w:p>
                  </w:txbxContent>
                </v:textbox>
              </v:shape>
              <v:shape id="_x0000_s1533" type="#_x0000_t202" style="position:absolute;left:3420;top:8171;width:3143;height:450" stroked="f">
                <v:textbox style="mso-next-textbox:#_x0000_s1533">
                  <w:txbxContent>
                    <w:p w:rsidR="00F15F07" w:rsidRDefault="00F15F07" w:rsidP="008F5371">
                      <w:pPr>
                        <w:jc w:val="center"/>
                      </w:pPr>
                      <w:r>
                        <w:t>Envoyer les informations</w:t>
                      </w:r>
                    </w:p>
                  </w:txbxContent>
                </v:textbox>
              </v:shape>
              <v:group id="_x0000_s1542" style="position:absolute;left:2081;top:7498;width:169;height:439" coordorigin="2223,10471" coordsize="169,439">
                <v:shape id="_x0000_s1543" type="#_x0000_t32" style="position:absolute;left:2257;top:10471;width:105;height:1" o:connectortype="straight"/>
                <v:shape id="_x0000_s1544" type="#_x0000_t32" style="position:absolute;left:2391;top:10500;width:1;height:409" o:connectortype="straight"/>
                <v:shape id="_x0000_s1545" type="#_x0000_t32" style="position:absolute;left:2223;top:10909;width:169;height:1;flip:x" o:connectortype="straight">
                  <v:stroke endarrow="block"/>
                </v:shape>
              </v:group>
              <v:shape id="_x0000_s1547" type="#_x0000_t202" style="position:absolute;left:1590;top:5919;width:1185;height:389" stroked="f">
                <v:textbox>
                  <w:txbxContent>
                    <w:p w:rsidR="00F15F07" w:rsidRDefault="00F15F07" w:rsidP="008F5371">
                      <w:r>
                        <w:t>Agent</w:t>
                      </w:r>
                    </w:p>
                  </w:txbxContent>
                </v:textbox>
              </v:shape>
              <v:rect id="_x0000_s1548" style="position:absolute;left:7941;top:5919;width:1104;height:485" fillcolor="white [3201]" strokecolor="#92cddc [1944]" strokeweight="1pt">
                <v:fill color2="#b6dde8 [1304]" focusposition="1" focussize="" focus="100%" type="gradient"/>
                <v:shadow on="t" type="perspective" color="#205867 [1608]" opacity=".5" offset="1pt" offset2="-3pt"/>
                <v:textbox>
                  <w:txbxContent>
                    <w:p w:rsidR="00F15F07" w:rsidRDefault="00F15F07" w:rsidP="008F5371">
                      <w:r>
                        <w:t>Système</w:t>
                      </w:r>
                    </w:p>
                  </w:txbxContent>
                </v:textbox>
              </v:rect>
              <v:shape id="_x0000_s1510" type="#_x0000_t32" style="position:absolute;left:2001;top:6404;width:0;height:4411" o:connectortype="straight">
                <v:stroke dashstyle="longDash"/>
              </v:shape>
              <v:shape id="_x0000_s1511" type="#_x0000_t32" style="position:absolute;left:8515;top:6404;width:6;height:4336;flip:x" o:connectortype="straight">
                <v:stroke dashstyle="longDash"/>
              </v:shape>
              <v:rect id="_x0000_s1512" style="position:absolute;left:8443;top:6734;width:143;height:630" fillcolor="white [3201]" strokecolor="#92cddc [1944]" strokeweight="1pt">
                <v:fill color2="#b6dde8 [1304]" focusposition="1" focussize="" focus="100%" type="gradient"/>
                <v:shadow on="t" type="perspective" color="#205867 [1608]" opacity=".5" offset="1pt" offset2="-3pt"/>
              </v:rect>
              <v:rect id="_x0000_s1514" style="position:absolute;left:8443;top:8745;width:143;height:630" fillcolor="white [3201]" strokecolor="#92cddc [1944]" strokeweight="1pt">
                <v:fill color2="#b6dde8 [1304]" focusposition="1" focussize="" focus="100%" type="gradient"/>
                <v:shadow on="t" type="perspective" color="#205867 [1608]" opacity=".5" offset="1pt" offset2="-3pt"/>
              </v:rect>
              <v:rect id="_x0000_s1516" style="position:absolute;left:1943;top:7364;width:143;height:630" fillcolor="white [3201]" strokecolor="#92cddc [1944]" strokeweight="1pt">
                <v:fill color2="#b6dde8 [1304]" focusposition="1" focussize="" focus="100%" type="gradient"/>
                <v:shadow on="t" type="perspective" color="#205867 [1608]" opacity=".5" offset="1pt" offset2="-3pt"/>
              </v:rect>
              <v:rect id="_x0000_s1517" style="position:absolute;left:1933;top:8744;width:143;height:630" fillcolor="white [3201]" strokecolor="#92cddc [1944]" strokeweight="1pt">
                <v:fill color2="#b6dde8 [1304]" focusposition="1" focussize="" focus="100%" type="gradient"/>
                <v:shadow on="t" type="perspective" color="#205867 [1608]" opacity=".5" offset="1pt" offset2="-3pt"/>
              </v:rect>
              <v:shape id="_x0000_s1520" type="#_x0000_t32" style="position:absolute;left:2021;top:6733;width:6500;height:1" o:connectortype="straight">
                <v:stroke endarrow="block"/>
              </v:shape>
              <v:shape id="_x0000_s1521" type="#_x0000_t32" style="position:absolute;left:2005;top:7364;width:6510;height:0;flip:x" o:connectortype="straight">
                <v:stroke dashstyle="dash" endarrow="block"/>
              </v:shape>
              <v:shape id="_x0000_s1523" type="#_x0000_t32" style="position:absolute;left:1933;top:9799;width:6510;height:0;flip:x" o:connectortype="straight">
                <v:stroke dashstyle="dash" endarrow="block"/>
              </v:shape>
              <v:shape id="_x0000_s1524" type="#_x0000_t32" style="position:absolute;left:1993;top:8744;width:6500;height:1" o:connectortype="straight">
                <v:stroke endarrow="block"/>
              </v:shape>
              <v:shape id="_x0000_s1549" type="#_x0000_t202" style="position:absolute;left:4035;top:9311;width:2333;height:450" stroked="f">
                <v:textbox style="mso-next-textbox:#_x0000_s1549">
                  <w:txbxContent>
                    <w:p w:rsidR="00F15F07" w:rsidRDefault="00F15F07" w:rsidP="000670E7">
                      <w:pPr>
                        <w:jc w:val="center"/>
                      </w:pPr>
                      <w:r>
                        <w:t>Page d’erreur</w:t>
                      </w:r>
                    </w:p>
                  </w:txbxContent>
                </v:textbox>
              </v:shape>
              <v:shape id="_x0000_s1550" type="#_x0000_t32" style="position:absolute;left:2021;top:10794;width:6510;height:0;flip:x" o:connectortype="straight">
                <v:stroke dashstyle="dash" endarrow="block"/>
              </v:shape>
              <v:shape id="_x0000_s1551" type="#_x0000_t202" style="position:absolute;left:3900;top:10179;width:2663;height:450" stroked="f">
                <v:textbox style="mso-next-textbox:#_x0000_s1551">
                  <w:txbxContent>
                    <w:p w:rsidR="00F15F07" w:rsidRDefault="00F15F07" w:rsidP="000670E7">
                      <w:pPr>
                        <w:jc w:val="center"/>
                      </w:pPr>
                      <w:r>
                        <w:t>Page d’administration</w:t>
                      </w:r>
                    </w:p>
                  </w:txbxContent>
                </v:textbox>
              </v:shape>
              <v:group id="_x0000_s1552" style="position:absolute;left:1714;top:7785;width:219;height:1076;flip:x y" coordorigin="2223,10471" coordsize="169,439">
                <v:shape id="_x0000_s1553" type="#_x0000_t32" style="position:absolute;left:2257;top:10471;width:105;height:1" o:connectortype="straight"/>
                <v:shape id="_x0000_s1554" type="#_x0000_t32" style="position:absolute;left:2391;top:10500;width:1;height:409" o:connectortype="straight"/>
                <v:shape id="_x0000_s1555" type="#_x0000_t32" style="position:absolute;left:2223;top:10909;width:169;height:1;flip:x" o:connectortype="straight">
                  <v:stroke endarrow="block"/>
                </v:shape>
              </v:group>
              <v:shape id="_x0000_s1556" type="#_x0000_t32" style="position:absolute;left:8586;top:9414;width:459;height:0" o:connectortype="straight"/>
              <v:shape id="_x0000_s1557" type="#_x0000_t32" style="position:absolute;left:9030;top:9414;width:1;height:1341" o:connectortype="straight"/>
              <v:shape id="_x0000_s1560" type="#_x0000_t32" style="position:absolute;left:8521;top:10755;width:509;height:0;flip:x" o:connectortype="straight">
                <v:stroke endarrow="block"/>
              </v:shape>
              <v:shape id="_x0000_s1561" type="#_x0000_t32" style="position:absolute;left:8865;top:9414;width:0;height:385" o:connectortype="straight"/>
              <v:shape id="_x0000_s1562" type="#_x0000_t32" style="position:absolute;left:8521;top:9799;width:344;height:0;flip:x" o:connectortype="straight">
                <v:stroke endarrow="block"/>
              </v:shape>
              <v:shape id="_x0000_s1563" type="#_x0000_t202" style="position:absolute;left:8421;top:8924;width:1464;height:450" filled="f" stroked="f">
                <v:textbox style="mso-next-textbox:#_x0000_s1563">
                  <w:txbxContent>
                    <w:p w:rsidR="00F15F07" w:rsidRDefault="00F15F07" w:rsidP="00F55AB5">
                      <w:pPr>
                        <w:jc w:val="center"/>
                      </w:pPr>
                      <w:r>
                        <w:t>Vérification</w:t>
                      </w:r>
                    </w:p>
                  </w:txbxContent>
                </v:textbox>
              </v:shape>
            </v:group>
            <v:group id="_x0000_s1631" style="position:absolute;left:2578;top:5355;width:272;height:594" coordorigin="2517,7551" coordsize="293,610">
              <v:oval id="_x0000_s1632" style="position:absolute;left:2602;top:7551;width:153;height:145"/>
              <v:shape id="_x0000_s1633" type="#_x0000_t32" style="position:absolute;left:2673;top:7675;width:2;height:306" o:connectortype="straight"/>
              <v:shape id="_x0000_s1634" type="#_x0000_t32" style="position:absolute;left:2517;top:7771;width:293;height:1" o:connectortype="straight"/>
              <v:shape id="_x0000_s1635" type="#_x0000_t32" style="position:absolute;left:2562;top:7981;width:113;height:180;flip:x" o:connectortype="straight"/>
              <v:shape id="_x0000_s1636" type="#_x0000_t32" style="position:absolute;left:2670;top:7981;width:140;height:180" o:connectortype="straight"/>
            </v:group>
          </v:group>
        </w:pict>
      </w: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F55AB5" w:rsidRDefault="00F55AB5"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Default="008F5371" w:rsidP="008F5371">
      <w:pPr>
        <w:pStyle w:val="Paragraphedeliste"/>
        <w:autoSpaceDE w:val="0"/>
        <w:autoSpaceDN w:val="0"/>
        <w:adjustRightInd w:val="0"/>
        <w:spacing w:after="0" w:line="360" w:lineRule="auto"/>
        <w:jc w:val="both"/>
        <w:rPr>
          <w:rFonts w:asciiTheme="majorBidi" w:hAnsiTheme="majorBidi" w:cstheme="majorBidi"/>
          <w:b/>
          <w:bCs/>
          <w:sz w:val="24"/>
          <w:szCs w:val="24"/>
        </w:rPr>
      </w:pPr>
    </w:p>
    <w:p w:rsidR="008F5371" w:rsidRPr="008F5371" w:rsidRDefault="000670E7" w:rsidP="000670E7">
      <w:pPr>
        <w:pStyle w:val="Paragraphedeliste"/>
        <w:tabs>
          <w:tab w:val="left" w:pos="3840"/>
        </w:tabs>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sz w:val="24"/>
          <w:szCs w:val="24"/>
        </w:rPr>
        <w:tab/>
      </w:r>
    </w:p>
    <w:p w:rsidR="00E35581" w:rsidRDefault="00E35581" w:rsidP="00F155CC">
      <w:pPr>
        <w:autoSpaceDE w:val="0"/>
        <w:autoSpaceDN w:val="0"/>
        <w:adjustRightInd w:val="0"/>
        <w:spacing w:after="0" w:line="360" w:lineRule="auto"/>
        <w:jc w:val="center"/>
        <w:rPr>
          <w:rFonts w:asciiTheme="majorBidi" w:hAnsiTheme="majorBidi" w:cstheme="majorBidi"/>
          <w:b/>
          <w:bCs/>
          <w:sz w:val="24"/>
          <w:szCs w:val="24"/>
        </w:rPr>
      </w:pPr>
    </w:p>
    <w:p w:rsidR="007523F3" w:rsidRDefault="007523F3" w:rsidP="002449F3">
      <w:pPr>
        <w:autoSpaceDE w:val="0"/>
        <w:autoSpaceDN w:val="0"/>
        <w:adjustRightInd w:val="0"/>
        <w:spacing w:after="0" w:line="360" w:lineRule="auto"/>
        <w:jc w:val="center"/>
        <w:rPr>
          <w:rFonts w:asciiTheme="majorBidi" w:hAnsiTheme="majorBidi" w:cstheme="majorBidi"/>
          <w:b/>
          <w:bCs/>
          <w:i/>
          <w:iCs/>
          <w:sz w:val="24"/>
          <w:szCs w:val="24"/>
          <w:lang w:bidi="ar-DZ"/>
        </w:rPr>
      </w:pPr>
    </w:p>
    <w:p w:rsidR="00E35581" w:rsidRPr="00013D9B" w:rsidRDefault="002449F3" w:rsidP="00013D9B">
      <w:pPr>
        <w:autoSpaceDE w:val="0"/>
        <w:autoSpaceDN w:val="0"/>
        <w:adjustRightInd w:val="0"/>
        <w:spacing w:after="0" w:line="360" w:lineRule="auto"/>
        <w:jc w:val="center"/>
        <w:rPr>
          <w:rFonts w:asciiTheme="majorBidi" w:hAnsiTheme="majorBidi" w:cstheme="majorBidi"/>
        </w:rPr>
      </w:pPr>
      <w:r w:rsidRPr="00013D9B">
        <w:rPr>
          <w:rFonts w:asciiTheme="majorBidi" w:hAnsiTheme="majorBidi" w:cstheme="majorBidi"/>
          <w:b/>
          <w:bCs/>
          <w:lang w:bidi="ar-DZ"/>
        </w:rPr>
        <w:t>Figure</w:t>
      </w:r>
      <w:r w:rsidRPr="00013D9B">
        <w:rPr>
          <w:rFonts w:asciiTheme="majorBidi" w:hAnsiTheme="majorBidi" w:cstheme="majorBidi"/>
          <w:b/>
          <w:bCs/>
        </w:rPr>
        <w:t xml:space="preserve"> </w:t>
      </w:r>
      <w:r w:rsidR="00013D9B" w:rsidRPr="00013D9B">
        <w:rPr>
          <w:rFonts w:asciiTheme="majorBidi" w:hAnsiTheme="majorBidi" w:cstheme="majorBidi"/>
          <w:b/>
          <w:bCs/>
        </w:rPr>
        <w:t>3</w:t>
      </w:r>
      <w:r w:rsidR="00013D9B" w:rsidRPr="00013D9B">
        <w:rPr>
          <w:rFonts w:asciiTheme="majorBidi" w:hAnsiTheme="majorBidi" w:cstheme="majorBidi"/>
          <w:b/>
          <w:bCs/>
          <w:color w:val="000000"/>
        </w:rPr>
        <w:t>.</w:t>
      </w:r>
      <w:r w:rsidRPr="00013D9B">
        <w:rPr>
          <w:rFonts w:asciiTheme="majorBidi" w:hAnsiTheme="majorBidi" w:cstheme="majorBidi"/>
          <w:b/>
          <w:bCs/>
        </w:rPr>
        <w:t>5</w:t>
      </w:r>
      <w:r w:rsidR="00013D9B" w:rsidRPr="00013D9B">
        <w:rPr>
          <w:rFonts w:asciiTheme="majorBidi" w:hAnsiTheme="majorBidi" w:cstheme="majorBidi"/>
          <w:b/>
          <w:bCs/>
        </w:rPr>
        <w:t xml:space="preserve"> </w:t>
      </w:r>
      <w:r w:rsidRPr="00013D9B">
        <w:rPr>
          <w:rFonts w:asciiTheme="majorBidi" w:hAnsiTheme="majorBidi" w:cstheme="majorBidi"/>
          <w:b/>
          <w:bCs/>
        </w:rPr>
        <w:t xml:space="preserve"> </w:t>
      </w:r>
      <w:r w:rsidRPr="00013D9B">
        <w:rPr>
          <w:rFonts w:asciiTheme="majorBidi" w:hAnsiTheme="majorBidi" w:cstheme="majorBidi"/>
        </w:rPr>
        <w:t>Diagramme de séquence &lt;Authentification&gt;</w:t>
      </w:r>
    </w:p>
    <w:p w:rsidR="00330DBB" w:rsidRDefault="00330DBB" w:rsidP="00E80561">
      <w:pPr>
        <w:spacing w:after="0" w:line="360" w:lineRule="auto"/>
        <w:rPr>
          <w:rFonts w:ascii="Times New Roman" w:eastAsia="Times New Roman" w:hAnsi="Times New Roman" w:cs="Times New Roman"/>
          <w:sz w:val="24"/>
          <w:szCs w:val="24"/>
        </w:rPr>
      </w:pPr>
      <w:r w:rsidRPr="000921A6">
        <w:rPr>
          <w:rFonts w:ascii="Times New Roman" w:eastAsia="Times New Roman" w:hAnsi="Times New Roman" w:cs="Times New Roman"/>
          <w:sz w:val="24"/>
          <w:szCs w:val="24"/>
        </w:rPr>
        <w:t>Explication</w:t>
      </w:r>
      <w:r>
        <w:rPr>
          <w:rFonts w:ascii="Times New Roman" w:eastAsia="Times New Roman" w:hAnsi="Times New Roman" w:cs="Times New Roman"/>
          <w:sz w:val="24"/>
          <w:szCs w:val="24"/>
        </w:rPr>
        <w:t> :</w:t>
      </w:r>
    </w:p>
    <w:p w:rsidR="002C580F" w:rsidRPr="002C580F" w:rsidRDefault="002C580F" w:rsidP="00E80561">
      <w:pPr>
        <w:spacing w:after="0" w:line="360" w:lineRule="auto"/>
        <w:rPr>
          <w:rFonts w:ascii="Times New Roman" w:eastAsia="Times New Roman" w:hAnsi="Times New Roman" w:cs="Times New Roman"/>
          <w:sz w:val="24"/>
          <w:szCs w:val="24"/>
        </w:rPr>
      </w:pPr>
      <w:r w:rsidRPr="002C580F">
        <w:rPr>
          <w:rFonts w:ascii="Times New Roman" w:eastAsia="Times New Roman" w:hAnsi="Times New Roman" w:cs="Times New Roman"/>
          <w:sz w:val="24"/>
          <w:szCs w:val="24"/>
        </w:rPr>
        <w:t>1. l'utilisateur demande le formulaire d'authentification.</w:t>
      </w:r>
    </w:p>
    <w:p w:rsidR="002C580F" w:rsidRPr="002C580F" w:rsidRDefault="002C580F" w:rsidP="00E80561">
      <w:pPr>
        <w:spacing w:after="0" w:line="360" w:lineRule="auto"/>
        <w:rPr>
          <w:rFonts w:ascii="Times New Roman" w:eastAsia="Times New Roman" w:hAnsi="Times New Roman" w:cs="Times New Roman"/>
          <w:sz w:val="24"/>
          <w:szCs w:val="24"/>
        </w:rPr>
      </w:pPr>
      <w:r w:rsidRPr="002C580F">
        <w:rPr>
          <w:rFonts w:ascii="Times New Roman" w:eastAsia="Times New Roman" w:hAnsi="Times New Roman" w:cs="Times New Roman"/>
          <w:sz w:val="24"/>
          <w:szCs w:val="24"/>
        </w:rPr>
        <w:t>2. L'application affiche le formulaire d'authentification.</w:t>
      </w:r>
    </w:p>
    <w:p w:rsidR="002C580F" w:rsidRPr="002C580F" w:rsidRDefault="002C580F" w:rsidP="00E80561">
      <w:pPr>
        <w:spacing w:after="0" w:line="360" w:lineRule="auto"/>
        <w:rPr>
          <w:rFonts w:ascii="Times New Roman" w:eastAsia="Times New Roman" w:hAnsi="Times New Roman" w:cs="Times New Roman"/>
          <w:sz w:val="24"/>
          <w:szCs w:val="24"/>
        </w:rPr>
      </w:pPr>
      <w:r w:rsidRPr="002C580F">
        <w:rPr>
          <w:rFonts w:ascii="Times New Roman" w:eastAsia="Times New Roman" w:hAnsi="Times New Roman" w:cs="Times New Roman"/>
          <w:sz w:val="24"/>
          <w:szCs w:val="24"/>
        </w:rPr>
        <w:t>3. L'utilisateur saisit le mot de passe.</w:t>
      </w:r>
    </w:p>
    <w:p w:rsidR="002C580F" w:rsidRPr="002C580F" w:rsidRDefault="002C580F" w:rsidP="00E80561">
      <w:pPr>
        <w:spacing w:after="0" w:line="360" w:lineRule="auto"/>
        <w:rPr>
          <w:rFonts w:ascii="Times New Roman" w:eastAsia="Times New Roman" w:hAnsi="Times New Roman" w:cs="Times New Roman"/>
          <w:sz w:val="24"/>
          <w:szCs w:val="24"/>
        </w:rPr>
      </w:pPr>
      <w:r w:rsidRPr="002C580F">
        <w:rPr>
          <w:rFonts w:ascii="Times New Roman" w:eastAsia="Times New Roman" w:hAnsi="Times New Roman" w:cs="Times New Roman"/>
          <w:sz w:val="24"/>
          <w:szCs w:val="24"/>
        </w:rPr>
        <w:t>4. Le système vérifie la validité du mot de passe.</w:t>
      </w:r>
    </w:p>
    <w:p w:rsidR="002C580F" w:rsidRPr="002C580F" w:rsidRDefault="002C580F" w:rsidP="00E80561">
      <w:pPr>
        <w:spacing w:after="0" w:line="360" w:lineRule="auto"/>
        <w:rPr>
          <w:rFonts w:ascii="Times New Roman" w:eastAsia="Times New Roman" w:hAnsi="Times New Roman" w:cs="Times New Roman"/>
          <w:sz w:val="24"/>
          <w:szCs w:val="24"/>
        </w:rPr>
      </w:pPr>
      <w:r w:rsidRPr="002C580F">
        <w:rPr>
          <w:rFonts w:ascii="Times New Roman" w:eastAsia="Times New Roman" w:hAnsi="Times New Roman" w:cs="Times New Roman"/>
          <w:sz w:val="24"/>
          <w:szCs w:val="24"/>
        </w:rPr>
        <w:t>5. L'application affiche la page d'accueil.</w:t>
      </w:r>
    </w:p>
    <w:p w:rsidR="004F169D" w:rsidRDefault="004F169D" w:rsidP="00E80561">
      <w:pPr>
        <w:autoSpaceDE w:val="0"/>
        <w:autoSpaceDN w:val="0"/>
        <w:adjustRightInd w:val="0"/>
        <w:spacing w:after="0" w:line="360" w:lineRule="auto"/>
        <w:jc w:val="center"/>
        <w:rPr>
          <w:rFonts w:asciiTheme="majorBidi" w:hAnsiTheme="majorBidi" w:cstheme="majorBidi"/>
          <w:b/>
          <w:bCs/>
          <w:sz w:val="24"/>
          <w:szCs w:val="24"/>
        </w:rPr>
      </w:pPr>
    </w:p>
    <w:p w:rsidR="00BC46A3" w:rsidRDefault="00BC46A3" w:rsidP="00E80561">
      <w:pPr>
        <w:autoSpaceDE w:val="0"/>
        <w:autoSpaceDN w:val="0"/>
        <w:adjustRightInd w:val="0"/>
        <w:spacing w:after="0" w:line="360" w:lineRule="auto"/>
        <w:jc w:val="center"/>
        <w:rPr>
          <w:rFonts w:asciiTheme="majorBidi" w:hAnsiTheme="majorBidi" w:cstheme="majorBidi"/>
          <w:b/>
          <w:bCs/>
          <w:sz w:val="24"/>
          <w:szCs w:val="24"/>
        </w:rPr>
      </w:pPr>
    </w:p>
    <w:p w:rsidR="00E80561" w:rsidRDefault="00E80561" w:rsidP="00E80561">
      <w:pPr>
        <w:autoSpaceDE w:val="0"/>
        <w:autoSpaceDN w:val="0"/>
        <w:adjustRightInd w:val="0"/>
        <w:spacing w:after="0" w:line="360" w:lineRule="auto"/>
        <w:jc w:val="center"/>
        <w:rPr>
          <w:rFonts w:asciiTheme="majorBidi" w:hAnsiTheme="majorBidi" w:cstheme="majorBidi"/>
          <w:b/>
          <w:bCs/>
          <w:sz w:val="24"/>
          <w:szCs w:val="24"/>
        </w:rPr>
      </w:pPr>
    </w:p>
    <w:p w:rsidR="00E80561" w:rsidRDefault="00E80561" w:rsidP="00E80561">
      <w:pPr>
        <w:autoSpaceDE w:val="0"/>
        <w:autoSpaceDN w:val="0"/>
        <w:adjustRightInd w:val="0"/>
        <w:spacing w:after="0" w:line="360" w:lineRule="auto"/>
        <w:jc w:val="center"/>
        <w:rPr>
          <w:rFonts w:asciiTheme="majorBidi" w:hAnsiTheme="majorBidi" w:cstheme="majorBidi"/>
          <w:b/>
          <w:bCs/>
          <w:sz w:val="24"/>
          <w:szCs w:val="24"/>
        </w:rPr>
      </w:pPr>
    </w:p>
    <w:p w:rsidR="00E80561" w:rsidRDefault="00E80561" w:rsidP="00E80561">
      <w:pPr>
        <w:autoSpaceDE w:val="0"/>
        <w:autoSpaceDN w:val="0"/>
        <w:adjustRightInd w:val="0"/>
        <w:spacing w:after="0" w:line="360" w:lineRule="auto"/>
        <w:jc w:val="center"/>
        <w:rPr>
          <w:rFonts w:asciiTheme="majorBidi" w:hAnsiTheme="majorBidi" w:cstheme="majorBidi"/>
          <w:b/>
          <w:bCs/>
          <w:sz w:val="24"/>
          <w:szCs w:val="24"/>
        </w:rPr>
      </w:pPr>
    </w:p>
    <w:p w:rsidR="00B0453B" w:rsidRDefault="00F37303" w:rsidP="00E80561">
      <w:pPr>
        <w:autoSpaceDE w:val="0"/>
        <w:autoSpaceDN w:val="0"/>
        <w:adjustRightInd w:val="0"/>
        <w:spacing w:after="0" w:line="360" w:lineRule="auto"/>
        <w:jc w:val="center"/>
        <w:rPr>
          <w:rFonts w:asciiTheme="majorBidi" w:hAnsiTheme="majorBidi" w:cstheme="majorBidi"/>
          <w:b/>
          <w:bCs/>
          <w:sz w:val="24"/>
          <w:szCs w:val="24"/>
        </w:rPr>
      </w:pPr>
      <w:r>
        <w:rPr>
          <w:rFonts w:asciiTheme="majorBidi" w:hAnsiTheme="majorBidi" w:cstheme="majorBidi"/>
          <w:b/>
          <w:bCs/>
          <w:i/>
          <w:iCs/>
          <w:noProof/>
          <w:sz w:val="24"/>
          <w:szCs w:val="24"/>
        </w:rPr>
        <w:lastRenderedPageBreak/>
        <w:pict>
          <v:group id="_x0000_s1606" style="position:absolute;left:0;text-align:left;margin-left:32.4pt;margin-top:14.95pt;width:412.1pt;height:272.6pt;z-index:251874816" coordorigin="2349,1702" coordsize="8242,5452">
            <v:shape id="_x0000_s1574" type="#_x0000_t202" style="position:absolute;left:2349;top:1798;width:921;height:389" stroked="f">
              <v:textbox>
                <w:txbxContent>
                  <w:p w:rsidR="00F15F07" w:rsidRDefault="00F15F07" w:rsidP="007A6B68">
                    <w:r>
                      <w:t>Agent</w:t>
                    </w:r>
                  </w:p>
                </w:txbxContent>
              </v:textbox>
            </v:shape>
            <v:rect id="_x0000_s1575" style="position:absolute;left:8647;top:1702;width:1104;height:485" fillcolor="white [3201]" strokecolor="#92cddc [1944]" strokeweight="1pt">
              <v:fill color2="#b6dde8 [1304]" focusposition="1" focussize="" focus="100%" type="gradient"/>
              <v:shadow on="t" type="perspective" color="#205867 [1608]" opacity=".5" offset="1pt" offset2="-3pt"/>
              <v:textbox>
                <w:txbxContent>
                  <w:p w:rsidR="00F15F07" w:rsidRDefault="00F15F07" w:rsidP="007A6B68">
                    <w:r>
                      <w:t>Système</w:t>
                    </w:r>
                  </w:p>
                </w:txbxContent>
              </v:textbox>
            </v:rect>
            <v:group id="_x0000_s1605" style="position:absolute;left:2420;top:1993;width:8171;height:5161" coordorigin="2058,1580" coordsize="8171,5161">
              <v:shape id="_x0000_s1566" type="#_x0000_t202" style="position:absolute;left:3764;top:1580;width:3143;height:450" stroked="f">
                <v:textbox style="mso-next-textbox:#_x0000_s1566">
                  <w:txbxContent>
                    <w:p w:rsidR="00F15F07" w:rsidRDefault="00F15F07" w:rsidP="007A6B68">
                      <w:pPr>
                        <w:jc w:val="center"/>
                      </w:pPr>
                      <w:r>
                        <w:t>Demande d’ajout</w:t>
                      </w:r>
                    </w:p>
                  </w:txbxContent>
                </v:textbox>
              </v:shape>
              <v:shape id="_x0000_s1567" type="#_x0000_t202" style="position:absolute;left:3764;top:2225;width:3143;height:450" stroked="f">
                <v:textbox style="mso-next-textbox:#_x0000_s1567">
                  <w:txbxContent>
                    <w:p w:rsidR="00F15F07" w:rsidRDefault="00F15F07" w:rsidP="007A6B68">
                      <w:pPr>
                        <w:jc w:val="center"/>
                      </w:pPr>
                      <w:r>
                        <w:t>Afficher le formulaire de saisie</w:t>
                      </w:r>
                    </w:p>
                  </w:txbxContent>
                </v:textbox>
              </v:shape>
              <v:shape id="_x0000_s1568" type="#_x0000_t202" style="position:absolute;left:2564;top:2857;width:2355;height:450" stroked="f">
                <v:textbox style="mso-next-textbox:#_x0000_s1568">
                  <w:txbxContent>
                    <w:p w:rsidR="00F15F07" w:rsidRDefault="00F15F07" w:rsidP="006217DF">
                      <w:pPr>
                        <w:jc w:val="center"/>
                      </w:pPr>
                      <w:r>
                        <w:t>Saisir les informations</w:t>
                      </w:r>
                    </w:p>
                  </w:txbxContent>
                </v:textbox>
              </v:shape>
              <v:shape id="_x0000_s1569" type="#_x0000_t202" style="position:absolute;left:3764;top:3542;width:3143;height:450" stroked="f">
                <v:textbox style="mso-next-textbox:#_x0000_s1569">
                  <w:txbxContent>
                    <w:p w:rsidR="00F15F07" w:rsidRDefault="00F15F07" w:rsidP="007A6B68">
                      <w:pPr>
                        <w:jc w:val="center"/>
                      </w:pPr>
                      <w:r>
                        <w:t>Envoyer les informations</w:t>
                      </w:r>
                    </w:p>
                  </w:txbxContent>
                </v:textbox>
              </v:shape>
              <v:group id="_x0000_s1570" style="position:absolute;left:2425;top:2869;width:169;height:439" coordorigin="2223,10471" coordsize="169,439">
                <v:shape id="_x0000_s1571" type="#_x0000_t32" style="position:absolute;left:2257;top:10471;width:105;height:1" o:connectortype="straight"/>
                <v:shape id="_x0000_s1572" type="#_x0000_t32" style="position:absolute;left:2391;top:10500;width:1;height:409" o:connectortype="straight"/>
                <v:shape id="_x0000_s1573" type="#_x0000_t32" style="position:absolute;left:2223;top:10909;width:169;height:1;flip:x" o:connectortype="straight">
                  <v:stroke endarrow="block"/>
                </v:shape>
              </v:group>
              <v:shape id="_x0000_s1576" type="#_x0000_t32" style="position:absolute;left:2345;top:1774;width:4;height:4966" o:connectortype="straight">
                <v:stroke dashstyle="longDash"/>
              </v:shape>
              <v:shape id="_x0000_s1577" type="#_x0000_t32" style="position:absolute;left:8865;top:1774;width:0;height:4966" o:connectortype="straight">
                <v:stroke dashstyle="longDash"/>
              </v:shape>
              <v:rect id="_x0000_s1578" style="position:absolute;left:8787;top:2105;width:143;height:630" fillcolor="white [3201]" strokecolor="#92cddc [1944]" strokeweight="1pt">
                <v:fill color2="#b6dde8 [1304]" focusposition="1" focussize="" focus="100%" type="gradient"/>
                <v:shadow on="t" type="perspective" color="#205867 [1608]" opacity=".5" offset="1pt" offset2="-3pt"/>
              </v:rect>
              <v:rect id="_x0000_s1579" style="position:absolute;left:8787;top:4116;width:143;height:630" fillcolor="white [3201]" strokecolor="#92cddc [1944]" strokeweight="1pt">
                <v:fill color2="#b6dde8 [1304]" focusposition="1" focussize="" focus="100%" type="gradient"/>
                <v:shadow on="t" type="perspective" color="#205867 [1608]" opacity=".5" offset="1pt" offset2="-3pt"/>
              </v:rect>
              <v:rect id="_x0000_s1580" style="position:absolute;left:2287;top:2735;width:143;height:630" fillcolor="white [3201]" strokecolor="#92cddc [1944]" strokeweight="1pt">
                <v:fill color2="#b6dde8 [1304]" focusposition="1" focussize="" focus="100%" type="gradient"/>
                <v:shadow on="t" type="perspective" color="#205867 [1608]" opacity=".5" offset="1pt" offset2="-3pt"/>
              </v:rect>
              <v:rect id="_x0000_s1581" style="position:absolute;left:2277;top:4115;width:143;height:630" fillcolor="white [3201]" strokecolor="#92cddc [1944]" strokeweight="1pt">
                <v:fill color2="#b6dde8 [1304]" focusposition="1" focussize="" focus="100%" type="gradient"/>
                <v:shadow on="t" type="perspective" color="#205867 [1608]" opacity=".5" offset="1pt" offset2="-3pt"/>
              </v:rect>
              <v:shape id="_x0000_s1582" type="#_x0000_t32" style="position:absolute;left:2365;top:2104;width:6500;height:1" o:connectortype="straight">
                <v:stroke endarrow="block"/>
              </v:shape>
              <v:shape id="_x0000_s1583" type="#_x0000_t32" style="position:absolute;left:2349;top:2735;width:6510;height:0;flip:x" o:connectortype="straight">
                <v:stroke dashstyle="dash" endarrow="block"/>
              </v:shape>
              <v:shape id="_x0000_s1584" type="#_x0000_t32" style="position:absolute;left:2277;top:4785;width:6510;height:0;flip:x" o:connectortype="straight">
                <v:stroke dashstyle="dash" endarrow="block"/>
              </v:shape>
              <v:shape id="_x0000_s1585" type="#_x0000_t32" style="position:absolute;left:2337;top:4115;width:6500;height:1" o:connectortype="straight">
                <v:stroke endarrow="block"/>
              </v:shape>
              <v:shape id="_x0000_s1586" type="#_x0000_t202" style="position:absolute;left:4379;top:4232;width:2333;height:450" stroked="f">
                <v:textbox style="mso-next-textbox:#_x0000_s1586">
                  <w:txbxContent>
                    <w:p w:rsidR="00F15F07" w:rsidRDefault="00F15F07" w:rsidP="007A6B68">
                      <w:pPr>
                        <w:jc w:val="center"/>
                      </w:pPr>
                      <w:r>
                        <w:t>Message d’erreur</w:t>
                      </w:r>
                    </w:p>
                  </w:txbxContent>
                </v:textbox>
              </v:shape>
              <v:shape id="_x0000_s1587" type="#_x0000_t32" style="position:absolute;left:2365;top:6741;width:6510;height:0;flip:x" o:connectortype="straight">
                <v:stroke dashstyle="dash" endarrow="block"/>
              </v:shape>
              <v:shape id="_x0000_s1588" type="#_x0000_t202" style="position:absolute;left:4244;top:5991;width:2663;height:450" stroked="f">
                <v:textbox style="mso-next-textbox:#_x0000_s1588">
                  <w:txbxContent>
                    <w:p w:rsidR="00F15F07" w:rsidRDefault="00F15F07" w:rsidP="007A6B68">
                      <w:pPr>
                        <w:jc w:val="center"/>
                      </w:pPr>
                      <w:r>
                        <w:t>Patient ajouté</w:t>
                      </w:r>
                    </w:p>
                  </w:txbxContent>
                </v:textbox>
              </v:shape>
              <v:group id="_x0000_s1589" style="position:absolute;left:2058;top:3156;width:219;height:1076;flip:x y" coordorigin="2223,10471" coordsize="169,439">
                <v:shape id="_x0000_s1590" type="#_x0000_t32" style="position:absolute;left:2257;top:10471;width:105;height:1" o:connectortype="straight"/>
                <v:shape id="_x0000_s1591" type="#_x0000_t32" style="position:absolute;left:2391;top:10500;width:1;height:409" o:connectortype="straight"/>
                <v:shape id="_x0000_s1592" type="#_x0000_t32" style="position:absolute;left:2223;top:10909;width:169;height:1;flip:x" o:connectortype="straight">
                  <v:stroke endarrow="block"/>
                </v:shape>
              </v:group>
              <v:shape id="_x0000_s1593" type="#_x0000_t32" style="position:absolute;left:8930;top:4785;width:459;height:0" o:connectortype="straight"/>
              <v:shape id="_x0000_s1594" type="#_x0000_t32" style="position:absolute;left:9374;top:4785;width:1;height:1341" o:connectortype="straight"/>
              <v:shape id="_x0000_s1595" type="#_x0000_t32" style="position:absolute;left:8865;top:6126;width:509;height:0;flip:x" o:connectortype="straight">
                <v:stroke endarrow="block"/>
              </v:shape>
              <v:shape id="_x0000_s1596" type="#_x0000_t32" style="position:absolute;left:9209;top:4785;width:0;height:385" o:connectortype="straight"/>
              <v:shape id="_x0000_s1597" type="#_x0000_t32" style="position:absolute;left:8865;top:5170;width:344;height:0;flip:x" o:connectortype="straight">
                <v:stroke endarrow="block"/>
              </v:shape>
              <v:shape id="_x0000_s1598" type="#_x0000_t202" style="position:absolute;left:8765;top:4295;width:1464;height:450" filled="f" stroked="f">
                <v:textbox style="mso-next-textbox:#_x0000_s1598">
                  <w:txbxContent>
                    <w:p w:rsidR="00F15F07" w:rsidRDefault="00F15F07" w:rsidP="007A6B68">
                      <w:pPr>
                        <w:jc w:val="center"/>
                      </w:pPr>
                      <w:r>
                        <w:t>Vérification</w:t>
                      </w:r>
                    </w:p>
                  </w:txbxContent>
                </v:textbox>
              </v:shape>
              <v:rect id="_x0000_s1599" style="position:absolute;left:8765;top:6111;width:143;height:630" fillcolor="white [3201]" strokecolor="#92cddc [1944]" strokeweight="1pt">
                <v:fill color2="#b6dde8 [1304]" focusposition="1" focussize="" focus="100%" type="gradient"/>
                <v:shadow on="t" type="perspective" color="#205867 [1608]" opacity=".5" offset="1pt" offset2="-3pt"/>
              </v:rect>
              <v:shape id="_x0000_s1600" type="#_x0000_t32" style="position:absolute;left:8908;top:6441;width:466;height:0" o:connectortype="straight"/>
              <v:shape id="_x0000_s1601" type="#_x0000_t32" style="position:absolute;left:9389;top:6441;width:0;height:195" o:connectortype="straight"/>
              <v:shape id="_x0000_s1602" type="#_x0000_t32" style="position:absolute;left:8930;top:6636;width:459;height:0;flip:x" o:connectortype="straight">
                <v:stroke endarrow="block"/>
              </v:shape>
            </v:group>
          </v:group>
        </w:pict>
      </w:r>
      <w:r>
        <w:rPr>
          <w:rFonts w:asciiTheme="majorBidi" w:hAnsiTheme="majorBidi" w:cstheme="majorBidi"/>
          <w:b/>
          <w:bCs/>
          <w:i/>
          <w:iCs/>
          <w:noProof/>
          <w:sz w:val="24"/>
          <w:szCs w:val="24"/>
        </w:rPr>
        <w:pict>
          <v:group id="_x0000_s1638" style="position:absolute;left:0;text-align:left;margin-left:44.7pt;margin-top:-6.45pt;width:13.6pt;height:29.7pt;z-index:251990016" coordorigin="2517,7551" coordsize="293,610">
            <v:oval id="_x0000_s1639" style="position:absolute;left:2602;top:7551;width:153;height:145"/>
            <v:shape id="_x0000_s1640" type="#_x0000_t32" style="position:absolute;left:2673;top:7675;width:2;height:306" o:connectortype="straight"/>
            <v:shape id="_x0000_s1641" type="#_x0000_t32" style="position:absolute;left:2517;top:7771;width:293;height:1" o:connectortype="straight"/>
            <v:shape id="_x0000_s1642" type="#_x0000_t32" style="position:absolute;left:2562;top:7981;width:113;height:180;flip:x" o:connectortype="straight"/>
            <v:shape id="_x0000_s1643" type="#_x0000_t32" style="position:absolute;left:2670;top:7981;width:140;height:180" o:connectortype="straight"/>
          </v:group>
        </w:pict>
      </w: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7A6B68">
      <w:pPr>
        <w:autoSpaceDE w:val="0"/>
        <w:autoSpaceDN w:val="0"/>
        <w:adjustRightInd w:val="0"/>
        <w:spacing w:after="0" w:line="360" w:lineRule="auto"/>
        <w:jc w:val="center"/>
        <w:rPr>
          <w:rFonts w:asciiTheme="majorBidi" w:hAnsiTheme="majorBidi" w:cstheme="majorBidi"/>
          <w:b/>
          <w:bCs/>
          <w:i/>
          <w:iCs/>
          <w:sz w:val="24"/>
          <w:szCs w:val="24"/>
          <w:lang w:bidi="ar-DZ"/>
        </w:rPr>
      </w:pPr>
    </w:p>
    <w:p w:rsidR="007A6B68" w:rsidRDefault="007A6B68" w:rsidP="000A7BD2">
      <w:pPr>
        <w:autoSpaceDE w:val="0"/>
        <w:autoSpaceDN w:val="0"/>
        <w:adjustRightInd w:val="0"/>
        <w:spacing w:after="0" w:line="360" w:lineRule="auto"/>
        <w:rPr>
          <w:rFonts w:asciiTheme="majorBidi" w:hAnsiTheme="majorBidi" w:cstheme="majorBidi"/>
          <w:b/>
          <w:bCs/>
          <w:i/>
          <w:iCs/>
          <w:sz w:val="24"/>
          <w:szCs w:val="24"/>
          <w:lang w:bidi="ar-DZ"/>
        </w:rPr>
      </w:pPr>
    </w:p>
    <w:p w:rsidR="007A6B68" w:rsidRPr="00013D9B" w:rsidRDefault="00B0453B" w:rsidP="00013D9B">
      <w:pPr>
        <w:autoSpaceDE w:val="0"/>
        <w:autoSpaceDN w:val="0"/>
        <w:adjustRightInd w:val="0"/>
        <w:spacing w:after="0" w:line="360" w:lineRule="auto"/>
        <w:jc w:val="center"/>
        <w:rPr>
          <w:rFonts w:asciiTheme="majorBidi" w:hAnsiTheme="majorBidi" w:cstheme="majorBidi"/>
          <w:b/>
          <w:bCs/>
        </w:rPr>
      </w:pPr>
      <w:r w:rsidRPr="00013D9B">
        <w:rPr>
          <w:rFonts w:asciiTheme="majorBidi" w:hAnsiTheme="majorBidi" w:cstheme="majorBidi"/>
          <w:b/>
          <w:bCs/>
          <w:lang w:bidi="ar-DZ"/>
        </w:rPr>
        <w:t>Figure</w:t>
      </w:r>
      <w:r w:rsidRPr="00013D9B">
        <w:rPr>
          <w:rFonts w:asciiTheme="majorBidi" w:hAnsiTheme="majorBidi" w:cstheme="majorBidi"/>
          <w:b/>
          <w:bCs/>
        </w:rPr>
        <w:t xml:space="preserve"> </w:t>
      </w:r>
      <w:r w:rsidR="00013D9B" w:rsidRPr="00013D9B">
        <w:rPr>
          <w:rFonts w:asciiTheme="majorBidi" w:hAnsiTheme="majorBidi" w:cstheme="majorBidi"/>
          <w:b/>
          <w:bCs/>
        </w:rPr>
        <w:t>3</w:t>
      </w:r>
      <w:r w:rsidR="00013D9B" w:rsidRPr="00013D9B">
        <w:rPr>
          <w:rFonts w:asciiTheme="majorBidi" w:hAnsiTheme="majorBidi" w:cstheme="majorBidi"/>
          <w:b/>
          <w:bCs/>
          <w:color w:val="000000"/>
        </w:rPr>
        <w:t>.</w:t>
      </w:r>
      <w:r w:rsidR="00BC5801" w:rsidRPr="00013D9B">
        <w:rPr>
          <w:rFonts w:asciiTheme="majorBidi" w:hAnsiTheme="majorBidi" w:cstheme="majorBidi"/>
          <w:b/>
          <w:bCs/>
        </w:rPr>
        <w:t>6</w:t>
      </w:r>
      <w:r w:rsidRPr="00013D9B">
        <w:rPr>
          <w:rFonts w:asciiTheme="majorBidi" w:hAnsiTheme="majorBidi" w:cstheme="majorBidi"/>
          <w:b/>
          <w:bCs/>
        </w:rPr>
        <w:t xml:space="preserve"> </w:t>
      </w:r>
      <w:r w:rsidRPr="00013D9B">
        <w:rPr>
          <w:rFonts w:asciiTheme="majorBidi" w:hAnsiTheme="majorBidi" w:cstheme="majorBidi"/>
        </w:rPr>
        <w:t>Diagramme de séquence &lt;</w:t>
      </w:r>
      <w:r w:rsidR="00812062" w:rsidRPr="00013D9B">
        <w:rPr>
          <w:rFonts w:asciiTheme="majorBidi" w:hAnsiTheme="majorBidi" w:cstheme="majorBidi"/>
        </w:rPr>
        <w:t>ajouter un nouveau patient</w:t>
      </w:r>
      <w:r w:rsidRPr="00013D9B">
        <w:rPr>
          <w:rFonts w:asciiTheme="majorBidi" w:hAnsiTheme="majorBidi" w:cstheme="majorBidi"/>
        </w:rPr>
        <w:t>&gt;</w:t>
      </w:r>
    </w:p>
    <w:p w:rsidR="000921A6" w:rsidRDefault="000921A6" w:rsidP="00E80561">
      <w:pPr>
        <w:spacing w:after="0" w:line="360" w:lineRule="auto"/>
        <w:rPr>
          <w:rFonts w:ascii="Times New Roman" w:eastAsia="Times New Roman" w:hAnsi="Times New Roman" w:cs="Times New Roman"/>
          <w:sz w:val="24"/>
          <w:szCs w:val="24"/>
        </w:rPr>
      </w:pPr>
      <w:r w:rsidRPr="000921A6">
        <w:rPr>
          <w:rFonts w:ascii="Times New Roman" w:eastAsia="Times New Roman" w:hAnsi="Times New Roman" w:cs="Times New Roman"/>
          <w:sz w:val="24"/>
          <w:szCs w:val="24"/>
        </w:rPr>
        <w:t>Explication</w:t>
      </w:r>
      <w:r>
        <w:rPr>
          <w:rFonts w:ascii="Times New Roman" w:eastAsia="Times New Roman" w:hAnsi="Times New Roman" w:cs="Times New Roman"/>
          <w:sz w:val="24"/>
          <w:szCs w:val="24"/>
        </w:rPr>
        <w:t> :</w:t>
      </w:r>
    </w:p>
    <w:p w:rsidR="000D666D" w:rsidRPr="000D666D" w:rsidRDefault="000D666D" w:rsidP="00E80561">
      <w:pPr>
        <w:spacing w:after="0" w:line="360" w:lineRule="auto"/>
        <w:rPr>
          <w:rFonts w:ascii="Times New Roman" w:eastAsia="Times New Roman" w:hAnsi="Times New Roman" w:cs="Times New Roman"/>
          <w:sz w:val="24"/>
          <w:szCs w:val="24"/>
        </w:rPr>
      </w:pPr>
      <w:r w:rsidRPr="000D666D">
        <w:rPr>
          <w:rFonts w:ascii="Times New Roman" w:eastAsia="Times New Roman" w:hAnsi="Times New Roman" w:cs="Times New Roman"/>
          <w:sz w:val="24"/>
          <w:szCs w:val="24"/>
        </w:rPr>
        <w:t>1. L'</w:t>
      </w:r>
      <w:r w:rsidR="00071B0E">
        <w:rPr>
          <w:rFonts w:ascii="Times New Roman" w:eastAsia="Times New Roman" w:hAnsi="Times New Roman" w:cs="Times New Roman"/>
          <w:sz w:val="24"/>
          <w:szCs w:val="24"/>
        </w:rPr>
        <w:t>agent</w:t>
      </w:r>
      <w:r w:rsidRPr="000D666D">
        <w:rPr>
          <w:rFonts w:ascii="Times New Roman" w:eastAsia="Times New Roman" w:hAnsi="Times New Roman" w:cs="Times New Roman"/>
          <w:sz w:val="24"/>
          <w:szCs w:val="24"/>
        </w:rPr>
        <w:t xml:space="preserve"> demande le formulaire d'ajout.</w:t>
      </w:r>
    </w:p>
    <w:p w:rsidR="000D666D" w:rsidRPr="000D666D" w:rsidRDefault="000D666D" w:rsidP="00E80561">
      <w:pPr>
        <w:spacing w:after="0" w:line="360" w:lineRule="auto"/>
        <w:rPr>
          <w:rFonts w:ascii="Times New Roman" w:eastAsia="Times New Roman" w:hAnsi="Times New Roman" w:cs="Times New Roman"/>
          <w:sz w:val="24"/>
          <w:szCs w:val="24"/>
        </w:rPr>
      </w:pPr>
      <w:r w:rsidRPr="000D666D">
        <w:rPr>
          <w:rFonts w:ascii="Times New Roman" w:eastAsia="Times New Roman" w:hAnsi="Times New Roman" w:cs="Times New Roman"/>
          <w:sz w:val="24"/>
          <w:szCs w:val="24"/>
        </w:rPr>
        <w:t>2. L'application affiche le formulaire d'ajout.</w:t>
      </w:r>
    </w:p>
    <w:p w:rsidR="000D666D" w:rsidRPr="000D666D" w:rsidRDefault="000D666D" w:rsidP="00E80561">
      <w:pPr>
        <w:spacing w:after="0" w:line="360" w:lineRule="auto"/>
        <w:rPr>
          <w:rFonts w:ascii="Times New Roman" w:eastAsia="Times New Roman" w:hAnsi="Times New Roman" w:cs="Times New Roman"/>
          <w:sz w:val="24"/>
          <w:szCs w:val="24"/>
        </w:rPr>
      </w:pPr>
      <w:r w:rsidRPr="000D666D">
        <w:rPr>
          <w:rFonts w:ascii="Times New Roman" w:eastAsia="Times New Roman" w:hAnsi="Times New Roman" w:cs="Times New Roman"/>
          <w:sz w:val="24"/>
          <w:szCs w:val="24"/>
        </w:rPr>
        <w:t>3. L'</w:t>
      </w:r>
      <w:r w:rsidR="00071B0E">
        <w:rPr>
          <w:rFonts w:ascii="Times New Roman" w:eastAsia="Times New Roman" w:hAnsi="Times New Roman" w:cs="Times New Roman"/>
          <w:sz w:val="24"/>
          <w:szCs w:val="24"/>
        </w:rPr>
        <w:t>agent</w:t>
      </w:r>
      <w:r w:rsidRPr="000D666D">
        <w:rPr>
          <w:rFonts w:ascii="Times New Roman" w:eastAsia="Times New Roman" w:hAnsi="Times New Roman" w:cs="Times New Roman"/>
          <w:sz w:val="24"/>
          <w:szCs w:val="24"/>
        </w:rPr>
        <w:t xml:space="preserve"> saisit les nouvelles données.</w:t>
      </w:r>
    </w:p>
    <w:p w:rsidR="000D666D" w:rsidRPr="000D666D" w:rsidRDefault="000D666D" w:rsidP="00E80561">
      <w:pPr>
        <w:spacing w:after="0" w:line="360" w:lineRule="auto"/>
        <w:rPr>
          <w:rFonts w:ascii="Times New Roman" w:eastAsia="Times New Roman" w:hAnsi="Times New Roman" w:cs="Times New Roman"/>
          <w:sz w:val="24"/>
          <w:szCs w:val="24"/>
        </w:rPr>
      </w:pPr>
      <w:r w:rsidRPr="000D666D">
        <w:rPr>
          <w:rFonts w:ascii="Times New Roman" w:eastAsia="Times New Roman" w:hAnsi="Times New Roman" w:cs="Times New Roman"/>
          <w:sz w:val="24"/>
          <w:szCs w:val="24"/>
        </w:rPr>
        <w:t>4. L'application envoi la requête.</w:t>
      </w:r>
    </w:p>
    <w:p w:rsidR="000D666D" w:rsidRPr="000D666D" w:rsidRDefault="000D666D" w:rsidP="00E80561">
      <w:pPr>
        <w:spacing w:after="0" w:line="360" w:lineRule="auto"/>
        <w:rPr>
          <w:rFonts w:ascii="Times New Roman" w:eastAsia="Times New Roman" w:hAnsi="Times New Roman" w:cs="Times New Roman"/>
          <w:sz w:val="24"/>
          <w:szCs w:val="24"/>
        </w:rPr>
      </w:pPr>
      <w:r w:rsidRPr="000D666D">
        <w:rPr>
          <w:rFonts w:ascii="Times New Roman" w:eastAsia="Times New Roman" w:hAnsi="Times New Roman" w:cs="Times New Roman"/>
          <w:sz w:val="24"/>
          <w:szCs w:val="24"/>
        </w:rPr>
        <w:t>5. L'application stocke les données au niveau de la base de données.</w:t>
      </w:r>
    </w:p>
    <w:p w:rsidR="000D666D" w:rsidRPr="000D666D" w:rsidRDefault="000D666D" w:rsidP="00E80561">
      <w:pPr>
        <w:spacing w:after="0" w:line="360" w:lineRule="auto"/>
        <w:rPr>
          <w:rFonts w:ascii="Times New Roman" w:eastAsia="Times New Roman" w:hAnsi="Times New Roman" w:cs="Times New Roman"/>
          <w:sz w:val="24"/>
          <w:szCs w:val="24"/>
        </w:rPr>
      </w:pPr>
      <w:r w:rsidRPr="000D666D">
        <w:rPr>
          <w:rFonts w:ascii="Times New Roman" w:eastAsia="Times New Roman" w:hAnsi="Times New Roman" w:cs="Times New Roman"/>
          <w:sz w:val="24"/>
          <w:szCs w:val="24"/>
        </w:rPr>
        <w:t>6. L'application confirme l'enregistrement.</w:t>
      </w:r>
    </w:p>
    <w:p w:rsidR="000D666D" w:rsidRDefault="000D666D" w:rsidP="009868DB">
      <w:pPr>
        <w:autoSpaceDE w:val="0"/>
        <w:autoSpaceDN w:val="0"/>
        <w:adjustRightInd w:val="0"/>
        <w:spacing w:after="0" w:line="360" w:lineRule="auto"/>
        <w:jc w:val="center"/>
        <w:rPr>
          <w:rFonts w:asciiTheme="majorBidi" w:hAnsiTheme="majorBidi" w:cstheme="majorBidi"/>
          <w:b/>
          <w:bCs/>
          <w:sz w:val="24"/>
          <w:szCs w:val="24"/>
        </w:rPr>
      </w:pPr>
    </w:p>
    <w:p w:rsidR="00F73E74" w:rsidRDefault="00F73E74" w:rsidP="00812062">
      <w:pPr>
        <w:autoSpaceDE w:val="0"/>
        <w:autoSpaceDN w:val="0"/>
        <w:adjustRightInd w:val="0"/>
        <w:spacing w:after="0" w:line="360" w:lineRule="auto"/>
        <w:jc w:val="center"/>
        <w:rPr>
          <w:sz w:val="21"/>
          <w:szCs w:val="21"/>
        </w:rPr>
      </w:pPr>
    </w:p>
    <w:p w:rsidR="00BC5801" w:rsidRDefault="00F37303" w:rsidP="00812062">
      <w:pPr>
        <w:autoSpaceDE w:val="0"/>
        <w:autoSpaceDN w:val="0"/>
        <w:adjustRightInd w:val="0"/>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r>
      <w:r>
        <w:rPr>
          <w:rFonts w:asciiTheme="majorBidi" w:hAnsiTheme="majorBidi" w:cstheme="majorBidi"/>
          <w:b/>
          <w:bCs/>
          <w:sz w:val="24"/>
          <w:szCs w:val="24"/>
        </w:rPr>
        <w:pict>
          <v:group id="_x0000_s1144" editas="canvas" style="width:428.15pt;height:339pt;mso-position-horizontal-relative:char;mso-position-vertical-relative:line" coordorigin="1424,7551" coordsize="9223,696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3" type="#_x0000_t75" style="position:absolute;left:1424;top:7551;width:9223;height:6965" o:preferrelative="f">
              <v:fill o:detectmouseclick="t"/>
              <v:path o:extrusionok="t" o:connecttype="none"/>
              <o:lock v:ext="edit" text="t"/>
            </v:shape>
            <v:group id="_x0000_s1213" style="position:absolute;left:1994;top:7686;width:293;height:610" coordorigin="2517,7551" coordsize="293,610">
              <v:oval id="_x0000_s1208" style="position:absolute;left:2602;top:7551;width:153;height:145"/>
              <v:shape id="_x0000_s1209" type="#_x0000_t32" style="position:absolute;left:2673;top:7675;width:2;height:306" o:connectortype="straight"/>
              <v:shape id="_x0000_s1210" type="#_x0000_t32" style="position:absolute;left:2517;top:7771;width:293;height:1" o:connectortype="straight"/>
              <v:shape id="_x0000_s1211" type="#_x0000_t32" style="position:absolute;left:2562;top:7981;width:113;height:180;flip:x" o:connectortype="straight"/>
              <v:shape id="_x0000_s1212" type="#_x0000_t32" style="position:absolute;left:2670;top:7981;width:140;height:180" o:connectortype="straight"/>
            </v:group>
            <v:group id="_x0000_s1217" style="position:absolute;left:1762;top:8016;width:7440;height:6500" coordorigin="1762,8005" coordsize="7440,6500">
              <v:group id="_x0000_s1169" style="position:absolute;left:2090;top:8490;width:6663;height:6015" coordorigin="2070,8070" coordsize="6663,6015">
                <v:shape id="_x0000_s1145" type="#_x0000_t32" style="position:absolute;left:2138;top:8070;width:1;height:5881" o:connectortype="straight">
                  <v:stroke dashstyle="longDash"/>
                </v:shape>
                <v:shape id="_x0000_s1146" type="#_x0000_t32" style="position:absolute;left:8652;top:8070;width:6;height:6015;flip:x" o:connectortype="straight">
                  <v:stroke dashstyle="longDash"/>
                </v:shape>
                <v:rect id="_x0000_s1147" style="position:absolute;left:8580;top:8400;width:143;height:630" fillcolor="white [3201]" strokecolor="#92cddc [1944]" strokeweight="1pt">
                  <v:fill color2="#b6dde8 [1304]" focusposition="1" focussize="" focus="100%" type="gradient"/>
                  <v:shadow on="t" type="perspective" color="#205867 [1608]" opacity=".5" offset="1pt" offset2="-3pt"/>
                </v:rect>
                <v:rect id="_x0000_s1149" style="position:absolute;left:8580;top:9660;width:143;height:630" fillcolor="white [3201]" strokecolor="#92cddc [1944]" strokeweight="1pt">
                  <v:fill color2="#b6dde8 [1304]" focusposition="1" focussize="" focus="100%" type="gradient"/>
                  <v:shadow on="t" type="perspective" color="#205867 [1608]" opacity=".5" offset="1pt" offset2="-3pt"/>
                </v:rect>
                <v:rect id="_x0000_s1150" style="position:absolute;left:8590;top:11580;width:143;height:630" fillcolor="white [3201]" strokecolor="#92cddc [1944]" strokeweight="1pt">
                  <v:fill color2="#b6dde8 [1304]" focusposition="1" focussize="" focus="100%" type="gradient"/>
                  <v:shadow on="t" type="perspective" color="#205867 [1608]" opacity=".5" offset="1pt" offset2="-3pt"/>
                </v:rect>
                <v:rect id="_x0000_s1151" style="position:absolute;left:8580;top:13320;width:143;height:630" fillcolor="white [3201]" strokecolor="#92cddc [1944]" strokeweight="1pt">
                  <v:fill color2="#b6dde8 [1304]" focusposition="1" focussize="" focus="100%" type="gradient"/>
                  <v:shadow on="t" type="perspective" color="#205867 [1608]" opacity=".5" offset="1pt" offset2="-3pt"/>
                </v:rect>
                <v:rect id="_x0000_s1152" style="position:absolute;left:2080;top:9030;width:143;height:630" fillcolor="white [3201]" strokecolor="#92cddc [1944]" strokeweight="1pt">
                  <v:fill color2="#b6dde8 [1304]" focusposition="1" focussize="" focus="100%" type="gradient"/>
                  <v:shadow on="t" type="perspective" color="#205867 [1608]" opacity=".5" offset="1pt" offset2="-3pt"/>
                </v:rect>
                <v:rect id="_x0000_s1153" style="position:absolute;left:2080;top:11580;width:143;height:630" fillcolor="white [3201]" strokecolor="#92cddc [1944]" strokeweight="1pt">
                  <v:fill color2="#b6dde8 [1304]" focusposition="1" focussize="" focus="100%" type="gradient"/>
                  <v:shadow on="t" type="perspective" color="#205867 [1608]" opacity=".5" offset="1pt" offset2="-3pt"/>
                </v:rect>
                <v:rect id="_x0000_s1154" style="position:absolute;left:2080;top:10365;width:143;height:630" fillcolor="white [3201]" strokecolor="#92cddc [1944]" strokeweight="1pt">
                  <v:fill color2="#b6dde8 [1304]" focusposition="1" focussize="" focus="100%" type="gradient"/>
                  <v:shadow on="t" type="perspective" color="#205867 [1608]" opacity=".5" offset="1pt" offset2="-3pt"/>
                </v:rect>
                <v:rect id="_x0000_s1155" style="position:absolute;left:2080;top:12690;width:143;height:630" fillcolor="white [3201]" strokecolor="#92cddc [1944]" strokeweight="1pt">
                  <v:fill color2="#b6dde8 [1304]" focusposition="1" focussize="" focus="100%" type="gradient"/>
                  <v:shadow on="t" type="perspective" color="#205867 [1608]" opacity=".5" offset="1pt" offset2="-3pt"/>
                </v:rect>
                <v:shape id="_x0000_s1156" type="#_x0000_t32" style="position:absolute;left:2158;top:8399;width:6500;height:1" o:connectortype="straight">
                  <v:stroke endarrow="block"/>
                </v:shape>
                <v:shape id="_x0000_s1157" type="#_x0000_t32" style="position:absolute;left:2142;top:9030;width:6510;height:0;flip:x" o:connectortype="straight">
                  <v:stroke dashstyle="dash" endarrow="block"/>
                </v:shape>
                <v:shape id="_x0000_s1158" type="#_x0000_t32" style="position:absolute;left:2152;top:9660;width:6506;height:0" o:connectortype="straight">
                  <v:stroke endarrow="block"/>
                </v:shape>
                <v:shape id="_x0000_s1161" type="#_x0000_t32" style="position:absolute;left:2080;top:10305;width:6510;height:0;flip:x" o:connectortype="straight">
                  <v:stroke dashstyle="dash" endarrow="block"/>
                </v:shape>
                <v:shape id="_x0000_s1164" type="#_x0000_t32" style="position:absolute;left:2223;top:11578;width:6500;height:1" o:connectortype="straight">
                  <v:stroke endarrow="block"/>
                </v:shape>
                <v:shape id="_x0000_s1165" type="#_x0000_t32" style="position:absolute;left:2080;top:12210;width:6510;height:1;flip:x" o:connectortype="straight">
                  <v:stroke dashstyle="dash" endarrow="block"/>
                </v:shape>
                <v:shape id="_x0000_s1166" type="#_x0000_t32" style="position:absolute;left:2152;top:12690;width:6503;height:1;flip:x y" o:connectortype="straight">
                  <v:stroke endarrow="block"/>
                </v:shape>
                <v:shape id="_x0000_s1167" type="#_x0000_t32" style="position:absolute;left:2223;top:13320;width:6429;height:2;flip:y" o:connectortype="straight">
                  <v:stroke dashstyle="dash" endarrow="block"/>
                </v:shape>
                <v:shape id="_x0000_s1168" type="#_x0000_t32" style="position:absolute;left:2070;top:13950;width:6510;height:1;flip:x" o:connectortype="straight">
                  <v:stroke dashstyle="dash" endarrow="block"/>
                </v:shape>
              </v:group>
              <v:shape id="_x0000_s1170" type="#_x0000_t202" style="position:absolute;left:3577;top:8296;width:3143;height:450" stroked="f">
                <v:textbox style="mso-next-textbox:#_x0000_s1170" inset="2.48717mm,1.2436mm,2.48717mm,1.2436mm">
                  <w:txbxContent>
                    <w:p w:rsidR="00F15F07" w:rsidRPr="00F73E74" w:rsidRDefault="00F15F07" w:rsidP="007D0DFF">
                      <w:pPr>
                        <w:jc w:val="center"/>
                        <w:rPr>
                          <w:sz w:val="21"/>
                          <w:szCs w:val="21"/>
                        </w:rPr>
                      </w:pPr>
                      <w:r w:rsidRPr="00F73E74">
                        <w:rPr>
                          <w:sz w:val="21"/>
                          <w:szCs w:val="21"/>
                        </w:rPr>
                        <w:t>Demande de modification</w:t>
                      </w:r>
                    </w:p>
                  </w:txbxContent>
                </v:textbox>
              </v:shape>
              <v:shape id="_x0000_s1171" type="#_x0000_t202" style="position:absolute;left:3577;top:8940;width:3143;height:450" stroked="f">
                <v:textbox style="mso-next-textbox:#_x0000_s1171" inset="2.48717mm,1.2436mm,2.48717mm,1.2436mm">
                  <w:txbxContent>
                    <w:p w:rsidR="00F15F07" w:rsidRPr="00F73E74" w:rsidRDefault="00F15F07" w:rsidP="006C1F46">
                      <w:pPr>
                        <w:jc w:val="center"/>
                        <w:rPr>
                          <w:sz w:val="21"/>
                          <w:szCs w:val="21"/>
                        </w:rPr>
                      </w:pPr>
                      <w:r w:rsidRPr="00F73E74">
                        <w:rPr>
                          <w:sz w:val="21"/>
                          <w:szCs w:val="21"/>
                        </w:rPr>
                        <w:t xml:space="preserve">Afficher la liste </w:t>
                      </w:r>
                      <w:proofErr w:type="gramStart"/>
                      <w:r w:rsidRPr="00F73E74">
                        <w:rPr>
                          <w:sz w:val="21"/>
                          <w:szCs w:val="21"/>
                        </w:rPr>
                        <w:t xml:space="preserve">des </w:t>
                      </w:r>
                      <w:r>
                        <w:rPr>
                          <w:sz w:val="21"/>
                          <w:szCs w:val="21"/>
                        </w:rPr>
                        <w:t>patient</w:t>
                      </w:r>
                      <w:proofErr w:type="gramEnd"/>
                    </w:p>
                  </w:txbxContent>
                </v:textbox>
              </v:shape>
              <v:shape id="_x0000_s1172" type="#_x0000_t202" style="position:absolute;left:3577;top:9581;width:3143;height:450" stroked="f">
                <v:textbox style="mso-next-textbox:#_x0000_s1172" inset="2.48717mm,1.2436mm,2.48717mm,1.2436mm">
                  <w:txbxContent>
                    <w:p w:rsidR="00F15F07" w:rsidRPr="00F73E74" w:rsidRDefault="00F15F07" w:rsidP="007D0DFF">
                      <w:pPr>
                        <w:jc w:val="center"/>
                        <w:rPr>
                          <w:sz w:val="21"/>
                          <w:szCs w:val="21"/>
                        </w:rPr>
                      </w:pPr>
                      <w:r w:rsidRPr="00F73E74">
                        <w:rPr>
                          <w:sz w:val="21"/>
                          <w:szCs w:val="21"/>
                        </w:rPr>
                        <w:t>Envoyer le choix</w:t>
                      </w:r>
                    </w:p>
                  </w:txbxContent>
                </v:textbox>
              </v:shape>
              <v:shape id="_x0000_s1173" type="#_x0000_t202" style="position:absolute;left:3675;top:10171;width:3143;height:450" stroked="f">
                <v:textbox style="mso-next-textbox:#_x0000_s1173" inset="2.48717mm,1.2436mm,2.48717mm,1.2436mm">
                  <w:txbxContent>
                    <w:p w:rsidR="00F15F07" w:rsidRPr="00F73E74" w:rsidRDefault="00F15F07" w:rsidP="006C1F46">
                      <w:pPr>
                        <w:jc w:val="center"/>
                        <w:rPr>
                          <w:sz w:val="21"/>
                          <w:szCs w:val="21"/>
                        </w:rPr>
                      </w:pPr>
                      <w:r w:rsidRPr="00F73E74">
                        <w:rPr>
                          <w:sz w:val="21"/>
                          <w:szCs w:val="21"/>
                        </w:rPr>
                        <w:t xml:space="preserve">Afficher la fiche </w:t>
                      </w:r>
                      <w:r>
                        <w:rPr>
                          <w:sz w:val="21"/>
                          <w:szCs w:val="21"/>
                        </w:rPr>
                        <w:t>du patient</w:t>
                      </w:r>
                    </w:p>
                  </w:txbxContent>
                </v:textbox>
              </v:shape>
              <v:shape id="_x0000_s1174" type="#_x0000_t202" style="position:absolute;left:3577;top:11471;width:3143;height:450" stroked="f">
                <v:textbox style="mso-next-textbox:#_x0000_s1174" inset="2.48717mm,1.2436mm,2.48717mm,1.2436mm">
                  <w:txbxContent>
                    <w:p w:rsidR="00F15F07" w:rsidRPr="00F73E74" w:rsidRDefault="00F15F07" w:rsidP="007D0DFF">
                      <w:pPr>
                        <w:jc w:val="center"/>
                        <w:rPr>
                          <w:sz w:val="21"/>
                          <w:szCs w:val="21"/>
                        </w:rPr>
                      </w:pPr>
                      <w:r w:rsidRPr="00F73E74">
                        <w:rPr>
                          <w:sz w:val="21"/>
                          <w:szCs w:val="21"/>
                        </w:rPr>
                        <w:t>Envoyer les informations</w:t>
                      </w:r>
                    </w:p>
                  </w:txbxContent>
                </v:textbox>
              </v:shape>
              <v:shape id="_x0000_s1175" type="#_x0000_t202" style="position:absolute;left:3577;top:12165;width:3143;height:360" stroked="f">
                <v:textbox style="mso-next-textbox:#_x0000_s1175" inset="2.48717mm,1.2436mm,2.48717mm,1.2436mm">
                  <w:txbxContent>
                    <w:p w:rsidR="00F15F07" w:rsidRPr="00F73E74" w:rsidRDefault="00F15F07" w:rsidP="007D0DFF">
                      <w:pPr>
                        <w:jc w:val="center"/>
                        <w:rPr>
                          <w:sz w:val="21"/>
                          <w:szCs w:val="21"/>
                        </w:rPr>
                      </w:pPr>
                      <w:r w:rsidRPr="00F73E74">
                        <w:rPr>
                          <w:sz w:val="21"/>
                          <w:szCs w:val="21"/>
                        </w:rPr>
                        <w:t>Affiche message d’erreur</w:t>
                      </w:r>
                    </w:p>
                  </w:txbxContent>
                </v:textbox>
              </v:shape>
              <v:shape id="_x0000_s1176" type="#_x0000_t202" style="position:absolute;left:3817;top:12630;width:3143;height:360" stroked="f">
                <v:textbox style="mso-next-textbox:#_x0000_s1176" inset="2.48717mm,1.2436mm,2.48717mm,1.2436mm">
                  <w:txbxContent>
                    <w:p w:rsidR="00F15F07" w:rsidRPr="00F73E74" w:rsidRDefault="00F15F07" w:rsidP="007D0DFF">
                      <w:pPr>
                        <w:jc w:val="center"/>
                        <w:rPr>
                          <w:sz w:val="21"/>
                          <w:szCs w:val="21"/>
                        </w:rPr>
                      </w:pPr>
                      <w:r w:rsidRPr="00F73E74">
                        <w:rPr>
                          <w:sz w:val="21"/>
                          <w:szCs w:val="21"/>
                        </w:rPr>
                        <w:t>Demande de confirmation</w:t>
                      </w:r>
                    </w:p>
                  </w:txbxContent>
                </v:textbox>
              </v:shape>
              <v:shape id="_x0000_s1177" type="#_x0000_t202" style="position:absolute;left:4687;top:13245;width:1388;height:450" stroked="f">
                <v:textbox style="mso-next-textbox:#_x0000_s1177" inset="2.48717mm,1.2436mm,2.48717mm,1.2436mm">
                  <w:txbxContent>
                    <w:p w:rsidR="00F15F07" w:rsidRPr="00F73E74" w:rsidRDefault="00F15F07" w:rsidP="007D0DFF">
                      <w:pPr>
                        <w:rPr>
                          <w:sz w:val="21"/>
                          <w:szCs w:val="21"/>
                        </w:rPr>
                      </w:pPr>
                      <w:r w:rsidRPr="00F73E74">
                        <w:rPr>
                          <w:sz w:val="21"/>
                          <w:szCs w:val="21"/>
                        </w:rPr>
                        <w:t>Confirmer</w:t>
                      </w:r>
                    </w:p>
                  </w:txbxContent>
                </v:textbox>
              </v:shape>
              <v:shape id="_x0000_s1178" type="#_x0000_t202" style="position:absolute;left:4005;top:13860;width:3143;height:450" stroked="f">
                <v:textbox style="mso-next-textbox:#_x0000_s1178" inset="2.48717mm,1.2436mm,2.48717mm,1.2436mm">
                  <w:txbxContent>
                    <w:p w:rsidR="00F15F07" w:rsidRPr="00F73E74" w:rsidRDefault="00F15F07" w:rsidP="007D0DFF">
                      <w:pPr>
                        <w:rPr>
                          <w:sz w:val="21"/>
                          <w:szCs w:val="21"/>
                        </w:rPr>
                      </w:pPr>
                      <w:r w:rsidRPr="00F73E74">
                        <w:rPr>
                          <w:sz w:val="21"/>
                          <w:szCs w:val="21"/>
                        </w:rPr>
                        <w:t>Etat patient modifié</w:t>
                      </w:r>
                    </w:p>
                  </w:txbxContent>
                </v:textbox>
              </v:shape>
              <v:group id="_x0000_s1184" style="position:absolute;left:1856;top:9496;width:183;height:461" coordorigin="1867,9120" coordsize="183,461">
                <v:shape id="_x0000_s1181" type="#_x0000_t32" style="position:absolute;left:1885;top:9120;width:165;height:1;flip:x" o:connectortype="straight"/>
                <v:shape id="_x0000_s1182" type="#_x0000_t32" style="position:absolute;left:1867;top:9120;width:1;height:461" o:connectortype="straight"/>
              </v:group>
              <v:shape id="_x0000_s1183" type="#_x0000_t32" style="position:absolute;left:1857;top:9942;width:195;height:1" o:connectortype="straight">
                <v:stroke endarrow="block"/>
              </v:shape>
              <v:group id="_x0000_s1216" style="position:absolute;left:2223;top:10891;width:169;height:439" coordorigin="2223,10471" coordsize="169,439">
                <v:shape id="_x0000_s1188" type="#_x0000_t32" style="position:absolute;left:2257;top:10471;width:105;height:1" o:connectortype="straight"/>
                <v:shape id="_x0000_s1189" type="#_x0000_t32" style="position:absolute;left:2391;top:10500;width:1;height:409" o:connectortype="straight"/>
                <v:shape id="_x0000_s1190" type="#_x0000_t32" style="position:absolute;left:2223;top:10909;width:169;height:1;flip:x" o:connectortype="straight">
                  <v:stroke endarrow="block"/>
                </v:shape>
              </v:group>
              <v:shape id="_x0000_s1191" type="#_x0000_t202" style="position:absolute;left:2407;top:10906;width:1118;height:409" stroked="f">
                <v:textbox style="mso-next-textbox:#_x0000_s1191" inset="2.48717mm,1.2436mm,2.48717mm,1.2436mm">
                  <w:txbxContent>
                    <w:p w:rsidR="00F15F07" w:rsidRPr="00F73E74" w:rsidRDefault="00F15F07">
                      <w:pPr>
                        <w:rPr>
                          <w:sz w:val="21"/>
                          <w:szCs w:val="21"/>
                        </w:rPr>
                      </w:pPr>
                      <w:r w:rsidRPr="00F73E74">
                        <w:rPr>
                          <w:sz w:val="21"/>
                          <w:szCs w:val="21"/>
                        </w:rPr>
                        <w:t>Modifier</w:t>
                      </w:r>
                    </w:p>
                  </w:txbxContent>
                </v:textbox>
              </v:shape>
              <v:shape id="_x0000_s1214" type="#_x0000_t202" style="position:absolute;left:1762;top:8351;width:1185;height:389" stroked="f">
                <v:textbox inset="2.48717mm,1.2436mm,2.48717mm,1.2436mm">
                  <w:txbxContent>
                    <w:p w:rsidR="00F15F07" w:rsidRPr="00F73E74" w:rsidRDefault="00F15F07">
                      <w:pPr>
                        <w:rPr>
                          <w:sz w:val="21"/>
                          <w:szCs w:val="21"/>
                        </w:rPr>
                      </w:pPr>
                      <w:r w:rsidRPr="00F73E74">
                        <w:rPr>
                          <w:sz w:val="21"/>
                          <w:szCs w:val="21"/>
                        </w:rPr>
                        <w:t>Médecin</w:t>
                      </w:r>
                    </w:p>
                  </w:txbxContent>
                </v:textbox>
              </v:shape>
              <v:rect id="_x0000_s1215" style="position:absolute;left:8098;top:8005;width:1104;height:485" fillcolor="white [3201]" strokecolor="#92cddc [1944]" strokeweight="1pt">
                <v:fill color2="#b6dde8 [1304]" focusposition="1" focussize="" focus="100%" type="gradient"/>
                <v:shadow on="t" type="perspective" color="#205867 [1608]" opacity=".5" offset="1pt" offset2="-3pt"/>
                <v:textbox inset="2.48717mm,1.2436mm,2.48717mm,1.2436mm">
                  <w:txbxContent>
                    <w:p w:rsidR="00F15F07" w:rsidRPr="00F73E74" w:rsidRDefault="00F15F07">
                      <w:pPr>
                        <w:rPr>
                          <w:sz w:val="21"/>
                          <w:szCs w:val="21"/>
                        </w:rPr>
                      </w:pPr>
                      <w:r w:rsidRPr="00F73E74">
                        <w:rPr>
                          <w:sz w:val="21"/>
                          <w:szCs w:val="21"/>
                        </w:rPr>
                        <w:t>Système</w:t>
                      </w:r>
                    </w:p>
                  </w:txbxContent>
                </v:textbox>
              </v:rect>
            </v:group>
            <w10:wrap type="none"/>
            <w10:anchorlock/>
          </v:group>
        </w:pict>
      </w:r>
    </w:p>
    <w:p w:rsidR="00BC5801" w:rsidRPr="00102140" w:rsidRDefault="00BC5801" w:rsidP="00692AFE">
      <w:pPr>
        <w:autoSpaceDE w:val="0"/>
        <w:autoSpaceDN w:val="0"/>
        <w:adjustRightInd w:val="0"/>
        <w:spacing w:after="0" w:line="360" w:lineRule="auto"/>
        <w:jc w:val="center"/>
        <w:rPr>
          <w:rFonts w:asciiTheme="majorBidi" w:hAnsiTheme="majorBidi" w:cstheme="majorBidi"/>
          <w:b/>
          <w:bCs/>
        </w:rPr>
      </w:pPr>
      <w:r w:rsidRPr="00102140">
        <w:rPr>
          <w:rFonts w:asciiTheme="majorBidi" w:hAnsiTheme="majorBidi" w:cstheme="majorBidi"/>
          <w:b/>
          <w:bCs/>
          <w:lang w:bidi="ar-DZ"/>
        </w:rPr>
        <w:t>Figure</w:t>
      </w:r>
      <w:r w:rsidRPr="00102140">
        <w:rPr>
          <w:rFonts w:asciiTheme="majorBidi" w:hAnsiTheme="majorBidi" w:cstheme="majorBidi"/>
          <w:b/>
          <w:bCs/>
        </w:rPr>
        <w:t xml:space="preserve"> </w:t>
      </w:r>
      <w:r w:rsidR="00102140" w:rsidRPr="00102140">
        <w:rPr>
          <w:rFonts w:asciiTheme="majorBidi" w:hAnsiTheme="majorBidi" w:cstheme="majorBidi"/>
          <w:b/>
          <w:bCs/>
        </w:rPr>
        <w:t>3 .</w:t>
      </w:r>
      <w:r w:rsidRPr="00102140">
        <w:rPr>
          <w:rFonts w:asciiTheme="majorBidi" w:hAnsiTheme="majorBidi" w:cstheme="majorBidi"/>
          <w:b/>
          <w:bCs/>
        </w:rPr>
        <w:t>7</w:t>
      </w:r>
      <w:r w:rsidR="00102140">
        <w:rPr>
          <w:rFonts w:asciiTheme="majorBidi" w:hAnsiTheme="majorBidi" w:cstheme="majorBidi"/>
          <w:b/>
          <w:bCs/>
        </w:rPr>
        <w:t xml:space="preserve"> </w:t>
      </w:r>
      <w:r w:rsidRPr="00102140">
        <w:rPr>
          <w:rFonts w:asciiTheme="majorBidi" w:hAnsiTheme="majorBidi" w:cstheme="majorBidi"/>
        </w:rPr>
        <w:t>Diagramme de séquence &lt;</w:t>
      </w:r>
      <w:r w:rsidR="00692AFE">
        <w:rPr>
          <w:rFonts w:asciiTheme="majorBidi" w:hAnsiTheme="majorBidi" w:cstheme="majorBidi"/>
        </w:rPr>
        <w:t xml:space="preserve">traitement du </w:t>
      </w:r>
      <w:r w:rsidRPr="00102140">
        <w:rPr>
          <w:rFonts w:asciiTheme="majorBidi" w:hAnsiTheme="majorBidi" w:cstheme="majorBidi"/>
        </w:rPr>
        <w:t xml:space="preserve"> patient&gt;</w:t>
      </w:r>
    </w:p>
    <w:p w:rsidR="000921A6" w:rsidRDefault="000921A6" w:rsidP="00E80561">
      <w:pPr>
        <w:spacing w:after="0" w:line="360" w:lineRule="auto"/>
        <w:rPr>
          <w:rFonts w:ascii="Times New Roman" w:eastAsia="Times New Roman" w:hAnsi="Times New Roman" w:cs="Times New Roman"/>
          <w:sz w:val="24"/>
          <w:szCs w:val="24"/>
        </w:rPr>
      </w:pPr>
      <w:r w:rsidRPr="000921A6">
        <w:rPr>
          <w:rFonts w:ascii="Times New Roman" w:eastAsia="Times New Roman" w:hAnsi="Times New Roman" w:cs="Times New Roman"/>
          <w:sz w:val="24"/>
          <w:szCs w:val="24"/>
        </w:rPr>
        <w:t>Explication</w:t>
      </w:r>
      <w:r>
        <w:rPr>
          <w:rFonts w:ascii="Times New Roman" w:eastAsia="Times New Roman" w:hAnsi="Times New Roman" w:cs="Times New Roman"/>
          <w:sz w:val="24"/>
          <w:szCs w:val="24"/>
        </w:rPr>
        <w:t> :</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1. L</w:t>
      </w:r>
      <w:r>
        <w:rPr>
          <w:rFonts w:ascii="Times New Roman" w:eastAsia="Times New Roman" w:hAnsi="Times New Roman" w:cs="Times New Roman"/>
          <w:sz w:val="24"/>
          <w:szCs w:val="24"/>
        </w:rPr>
        <w:t>e médecin</w:t>
      </w:r>
      <w:r w:rsidRPr="00750C30">
        <w:rPr>
          <w:rFonts w:ascii="Times New Roman" w:eastAsia="Times New Roman" w:hAnsi="Times New Roman" w:cs="Times New Roman"/>
          <w:sz w:val="24"/>
          <w:szCs w:val="24"/>
        </w:rPr>
        <w:t xml:space="preserve"> demande la modification.</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2. L'application affiche le formulaire de modification.</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3. L</w:t>
      </w:r>
      <w:r>
        <w:rPr>
          <w:rFonts w:ascii="Times New Roman" w:eastAsia="Times New Roman" w:hAnsi="Times New Roman" w:cs="Times New Roman"/>
          <w:sz w:val="24"/>
          <w:szCs w:val="24"/>
        </w:rPr>
        <w:t>e médecin</w:t>
      </w:r>
      <w:r w:rsidRPr="00750C30">
        <w:rPr>
          <w:rFonts w:ascii="Times New Roman" w:eastAsia="Times New Roman" w:hAnsi="Times New Roman" w:cs="Times New Roman"/>
          <w:sz w:val="24"/>
          <w:szCs w:val="24"/>
        </w:rPr>
        <w:t xml:space="preserve"> saisit le matricule de la donnée à modifier.</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4. L'application envoi le matricule de la donnée à la BDD.</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5. Une fonction de recherche se fait au niveau de la BDD.</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6. La BDD charge la donnée demandé vers l'application.</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 xml:space="preserve">7. L'application affiche la donnée demandée à </w:t>
      </w:r>
      <w:r>
        <w:rPr>
          <w:rFonts w:ascii="Times New Roman" w:eastAsia="Times New Roman" w:hAnsi="Times New Roman" w:cs="Times New Roman"/>
          <w:sz w:val="24"/>
          <w:szCs w:val="24"/>
        </w:rPr>
        <w:t>médecin</w:t>
      </w:r>
      <w:r w:rsidRPr="00750C30">
        <w:rPr>
          <w:rFonts w:ascii="Times New Roman" w:eastAsia="Times New Roman" w:hAnsi="Times New Roman" w:cs="Times New Roman"/>
          <w:sz w:val="24"/>
          <w:szCs w:val="24"/>
        </w:rPr>
        <w:t>.</w:t>
      </w:r>
    </w:p>
    <w:p w:rsidR="00750C30" w:rsidRPr="00750C30" w:rsidRDefault="00750C30" w:rsidP="00E80561">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8. Le médecin</w:t>
      </w:r>
      <w:r w:rsidRPr="00750C30">
        <w:rPr>
          <w:rFonts w:ascii="Times New Roman" w:eastAsia="Times New Roman" w:hAnsi="Times New Roman" w:cs="Times New Roman"/>
          <w:sz w:val="24"/>
          <w:szCs w:val="24"/>
        </w:rPr>
        <w:t xml:space="preserve"> saisit les nouvelles données.</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9. L'application envoi les nouvelles données à la BDD.</w:t>
      </w:r>
    </w:p>
    <w:p w:rsidR="00750C30" w:rsidRPr="00750C30"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10. Au niveau de la BDD se fait le stockage.</w:t>
      </w:r>
    </w:p>
    <w:p w:rsidR="00750C30" w:rsidRPr="009C6939" w:rsidRDefault="00750C30" w:rsidP="00E80561">
      <w:pPr>
        <w:spacing w:after="0" w:line="360" w:lineRule="auto"/>
        <w:rPr>
          <w:rFonts w:ascii="Times New Roman" w:eastAsia="Times New Roman" w:hAnsi="Times New Roman" w:cs="Times New Roman"/>
          <w:sz w:val="24"/>
          <w:szCs w:val="24"/>
        </w:rPr>
      </w:pPr>
      <w:r w:rsidRPr="00750C30">
        <w:rPr>
          <w:rFonts w:ascii="Times New Roman" w:eastAsia="Times New Roman" w:hAnsi="Times New Roman" w:cs="Times New Roman"/>
          <w:sz w:val="24"/>
          <w:szCs w:val="24"/>
        </w:rPr>
        <w:t>11. Confirmation de la modification.</w:t>
      </w:r>
    </w:p>
    <w:p w:rsidR="002449F3" w:rsidRDefault="00F37303" w:rsidP="00E80561">
      <w:pPr>
        <w:autoSpaceDE w:val="0"/>
        <w:autoSpaceDN w:val="0"/>
        <w:adjustRightInd w:val="0"/>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r>
      <w:r>
        <w:rPr>
          <w:rFonts w:asciiTheme="majorBidi" w:hAnsiTheme="majorBidi" w:cstheme="majorBidi"/>
          <w:b/>
          <w:bCs/>
          <w:sz w:val="24"/>
          <w:szCs w:val="24"/>
        </w:rPr>
        <w:pict>
          <v:group id="_x0000_s1218" editas="canvas" style="width:478.7pt;height:276.35pt;mso-position-horizontal-relative:char;mso-position-vertical-relative:line" coordorigin="747,7551" coordsize="9574,5527">
            <o:lock v:ext="edit" aspectratio="t"/>
            <v:shape id="_x0000_s1219" type="#_x0000_t75" style="position:absolute;left:747;top:7551;width:9574;height:5527" o:preferrelative="f">
              <v:fill o:detectmouseclick="t"/>
              <v:path o:extrusionok="t" o:connecttype="none"/>
              <o:lock v:ext="edit" text="t"/>
            </v:shape>
            <v:group id="_x0000_s1220" style="position:absolute;left:1994;top:7686;width:293;height:610" coordorigin="2517,7551" coordsize="293,610">
              <v:oval id="_x0000_s1221" style="position:absolute;left:2602;top:7551;width:153;height:145"/>
              <v:shape id="_x0000_s1222" type="#_x0000_t32" style="position:absolute;left:2673;top:7675;width:2;height:306" o:connectortype="straight"/>
              <v:shape id="_x0000_s1223" type="#_x0000_t32" style="position:absolute;left:2517;top:7771;width:293;height:1" o:connectortype="straight"/>
              <v:shape id="_x0000_s1224" type="#_x0000_t32" style="position:absolute;left:2562;top:7981;width:113;height:180;flip:x" o:connectortype="straight"/>
              <v:shape id="_x0000_s1225" type="#_x0000_t32" style="position:absolute;left:2670;top:7981;width:140;height:180" o:connectortype="straight"/>
            </v:group>
            <v:shape id="_x0000_s1228" type="#_x0000_t32" style="position:absolute;left:2168;top:8490;width:20;height:4588" o:connectortype="straight">
              <v:stroke dashstyle="longDash"/>
            </v:shape>
            <v:shape id="_x0000_s1229" type="#_x0000_t32" style="position:absolute;left:8694;top:8490;width:1;height:4588" o:connectortype="straight">
              <v:stroke dashstyle="longDash"/>
            </v:shape>
            <v:rect id="_x0000_s1230" style="position:absolute;left:8610;top:8820;width:143;height:630" fillcolor="white [3201]" strokecolor="#92cddc [1944]" strokeweight="1pt">
              <v:fill color2="#b6dde8 [1304]" focusposition="1" focussize="" focus="100%" type="gradient"/>
              <v:shadow on="t" type="perspective" color="#205867 [1608]" opacity=".5" offset="1pt" offset2="-3pt"/>
            </v:rect>
            <v:rect id="_x0000_s1232" style="position:absolute;left:8620;top:12000;width:143;height:630" fillcolor="white [3201]" strokecolor="#92cddc [1944]" strokeweight="1pt">
              <v:fill color2="#b6dde8 [1304]" focusposition="1" focussize="" focus="100%" type="gradient"/>
              <v:shadow on="t" type="perspective" color="#205867 [1608]" opacity=".5" offset="1pt" offset2="-3pt"/>
            </v:rect>
            <v:rect id="_x0000_s1234" style="position:absolute;left:2110;top:9390;width:143;height:630" fillcolor="white [3201]" strokecolor="#92cddc [1944]" strokeweight="1pt">
              <v:fill color2="#b6dde8 [1304]" focusposition="1" focussize="" focus="100%" type="gradient"/>
              <v:shadow on="t" type="perspective" color="#205867 [1608]" opacity=".5" offset="1pt" offset2="-3pt"/>
            </v:rect>
            <v:shape id="_x0000_s1238" type="#_x0000_t32" style="position:absolute;left:2188;top:8819;width:6500;height:1" o:connectortype="straight">
              <v:stroke endarrow="block"/>
            </v:shape>
            <v:shape id="_x0000_s1239" type="#_x0000_t32" style="position:absolute;left:2172;top:9450;width:6510;height:0;flip:x" o:connectortype="straight">
              <v:stroke dashstyle="dash" endarrow="block"/>
            </v:shape>
            <v:shape id="_x0000_s1244" type="#_x0000_t32" style="position:absolute;left:2232;top:11999;width:6460;height:1" o:connectortype="straight">
              <v:stroke endarrow="block"/>
            </v:shape>
            <v:shape id="_x0000_s1246" type="#_x0000_t32" style="position:absolute;left:2147;top:12630;width:6510;height:1;flip:x" o:connectortype="straight">
              <v:stroke dashstyle="dash" endarrow="block"/>
            </v:shape>
            <v:shape id="_x0000_s1247" type="#_x0000_t202" style="position:absolute;left:3577;top:8296;width:3143;height:450" stroked="f">
              <v:textbox style="mso-next-textbox:#_x0000_s1247">
                <w:txbxContent>
                  <w:p w:rsidR="00F15F07" w:rsidRDefault="00F15F07" w:rsidP="00301FF4">
                    <w:pPr>
                      <w:jc w:val="center"/>
                    </w:pPr>
                    <w:r>
                      <w:t>Demande de recherche</w:t>
                    </w:r>
                  </w:p>
                </w:txbxContent>
              </v:textbox>
            </v:shape>
            <v:shape id="_x0000_s1248" type="#_x0000_t202" style="position:absolute;left:3577;top:8940;width:3143;height:450" stroked="f">
              <v:textbox style="mso-next-textbox:#_x0000_s1248">
                <w:txbxContent>
                  <w:p w:rsidR="00F15F07" w:rsidRDefault="00F15F07" w:rsidP="00301FF4">
                    <w:pPr>
                      <w:jc w:val="center"/>
                    </w:pPr>
                    <w:r>
                      <w:t>Afficher la fiche de recherche</w:t>
                    </w:r>
                  </w:p>
                </w:txbxContent>
              </v:textbox>
            </v:shape>
            <v:shape id="_x0000_s1249" type="#_x0000_t202" style="position:absolute;left:4276;top:11413;width:1874;height:450" stroked="f">
              <v:textbox style="mso-next-textbox:#_x0000_s1249">
                <w:txbxContent>
                  <w:p w:rsidR="00F15F07" w:rsidRDefault="00F15F07" w:rsidP="00301FF4">
                    <w:pPr>
                      <w:jc w:val="center"/>
                    </w:pPr>
                    <w:r>
                      <w:t xml:space="preserve">Envoyer </w:t>
                    </w:r>
                  </w:p>
                </w:txbxContent>
              </v:textbox>
            </v:shape>
            <v:group id="_x0000_s1256" style="position:absolute;left:1916;top:9454;width:183;height:461" coordorigin="1867,9120" coordsize="183,461">
              <v:shape id="_x0000_s1257" type="#_x0000_t32" style="position:absolute;left:1885;top:9120;width:165;height:1;flip:x" o:connectortype="straight"/>
              <v:shape id="_x0000_s1258" type="#_x0000_t32" style="position:absolute;left:1867;top:9120;width:1;height:461" o:connectortype="straight"/>
            </v:group>
            <v:shape id="_x0000_s1259" type="#_x0000_t32" style="position:absolute;left:1884;top:9897;width:195;height:1" o:connectortype="straight">
              <v:stroke endarrow="block"/>
            </v:shape>
            <v:shape id="_x0000_s1265" type="#_x0000_t202" style="position:absolute;left:1762;top:8351;width:1185;height:389" stroked="f">
              <v:textbox>
                <w:txbxContent>
                  <w:p w:rsidR="00F15F07" w:rsidRDefault="00F15F07" w:rsidP="00301FF4">
                    <w:r>
                      <w:t>Médecin</w:t>
                    </w:r>
                  </w:p>
                </w:txbxContent>
              </v:textbox>
            </v:shape>
            <v:rect id="_x0000_s1266" style="position:absolute;left:8098;top:8005;width:1104;height:485" fillcolor="white [3201]" strokecolor="#92cddc [1944]" strokeweight="1pt">
              <v:fill color2="#b6dde8 [1304]" focusposition="1" focussize="" focus="100%" type="gradient"/>
              <v:shadow on="t" type="perspective" color="#205867 [1608]" opacity=".5" offset="1pt" offset2="-3pt"/>
              <v:textbox>
                <w:txbxContent>
                  <w:p w:rsidR="00F15F07" w:rsidRDefault="00F15F07" w:rsidP="00301FF4">
                    <w:r>
                      <w:t>Système</w:t>
                    </w:r>
                  </w:p>
                </w:txbxContent>
              </v:textbox>
            </v:rect>
            <v:group id="_x0000_s1374" style="position:absolute;left:8692;top:12120;width:255;height:511" coordorigin="8692,12120" coordsize="255,511">
              <v:shape id="_x0000_s1317" type="#_x0000_t32" style="position:absolute;left:8763;top:12120;width:184;height:1" o:connectortype="straight"/>
              <v:shape id="_x0000_s1318" type="#_x0000_t32" style="position:absolute;left:8692;top:12629;width:255;height:1;flip:x" o:connectortype="straight">
                <v:stroke endarrow="block"/>
              </v:shape>
              <v:shape id="_x0000_s1319" type="#_x0000_t32" style="position:absolute;left:8947;top:12120;width:0;height:511" o:connectortype="straight"/>
            </v:group>
            <v:shape id="_x0000_s1320" type="#_x0000_t202" style="position:absolute;left:4516;top:12103;width:1874;height:450" stroked="f">
              <v:textbox style="mso-next-textbox:#_x0000_s1320">
                <w:txbxContent>
                  <w:p w:rsidR="00F15F07" w:rsidRDefault="00F15F07" w:rsidP="00301FF4">
                    <w:pPr>
                      <w:jc w:val="center"/>
                    </w:pPr>
                    <w:r>
                      <w:t xml:space="preserve">Résultat </w:t>
                    </w:r>
                  </w:p>
                </w:txbxContent>
              </v:textbox>
            </v:shape>
            <v:shape id="_x0000_s1321" type="#_x0000_t202" style="position:absolute;left:8975;top:12103;width:1346;height:450" stroked="f">
              <v:textbox style="mso-next-textbox:#_x0000_s1321">
                <w:txbxContent>
                  <w:p w:rsidR="00F15F07" w:rsidRDefault="00F15F07" w:rsidP="00301FF4">
                    <w:pPr>
                      <w:jc w:val="center"/>
                    </w:pPr>
                    <w:r>
                      <w:t>Rechercher</w:t>
                    </w:r>
                  </w:p>
                </w:txbxContent>
              </v:textbox>
            </v:shape>
            <v:shape id="_x0000_s1323" type="#_x0000_t202" style="position:absolute;left:747;top:10080;width:1596;height:450" filled="f" stroked="f">
              <v:textbox style="mso-next-textbox:#_x0000_s1323">
                <w:txbxContent>
                  <w:p w:rsidR="00F15F07" w:rsidRDefault="00F15F07" w:rsidP="00301FF4">
                    <w:pPr>
                      <w:jc w:val="center"/>
                    </w:pPr>
                    <w:r>
                      <w:t>Saisir critères</w:t>
                    </w:r>
                  </w:p>
                </w:txbxContent>
              </v:textbox>
            </v:shape>
            <w10:wrap type="none"/>
            <w10:anchorlock/>
          </v:group>
        </w:pict>
      </w:r>
    </w:p>
    <w:p w:rsidR="00C64305" w:rsidRPr="00FD5EE7" w:rsidRDefault="00C64305" w:rsidP="00FD5EE7">
      <w:pPr>
        <w:autoSpaceDE w:val="0"/>
        <w:autoSpaceDN w:val="0"/>
        <w:adjustRightInd w:val="0"/>
        <w:spacing w:after="0" w:line="360" w:lineRule="auto"/>
        <w:jc w:val="center"/>
        <w:rPr>
          <w:rFonts w:asciiTheme="majorBidi" w:hAnsiTheme="majorBidi" w:cstheme="majorBidi"/>
          <w:b/>
          <w:bCs/>
        </w:rPr>
      </w:pPr>
      <w:r w:rsidRPr="00FD5EE7">
        <w:rPr>
          <w:rFonts w:asciiTheme="majorBidi" w:hAnsiTheme="majorBidi" w:cstheme="majorBidi"/>
          <w:b/>
          <w:bCs/>
          <w:lang w:bidi="ar-DZ"/>
        </w:rPr>
        <w:t>Figure</w:t>
      </w:r>
      <w:r w:rsidRPr="00FD5EE7">
        <w:rPr>
          <w:rFonts w:asciiTheme="majorBidi" w:hAnsiTheme="majorBidi" w:cstheme="majorBidi"/>
          <w:b/>
          <w:bCs/>
        </w:rPr>
        <w:t xml:space="preserve"> </w:t>
      </w:r>
      <w:r w:rsidR="00FD5EE7" w:rsidRPr="00FD5EE7">
        <w:rPr>
          <w:rFonts w:asciiTheme="majorBidi" w:hAnsiTheme="majorBidi" w:cstheme="majorBidi"/>
          <w:b/>
          <w:bCs/>
        </w:rPr>
        <w:t>3.8</w:t>
      </w:r>
      <w:r w:rsidRPr="00FD5EE7">
        <w:rPr>
          <w:rFonts w:asciiTheme="majorBidi" w:hAnsiTheme="majorBidi" w:cstheme="majorBidi"/>
          <w:b/>
          <w:bCs/>
        </w:rPr>
        <w:t xml:space="preserve"> </w:t>
      </w:r>
      <w:r w:rsidRPr="00FD5EE7">
        <w:rPr>
          <w:rFonts w:asciiTheme="majorBidi" w:hAnsiTheme="majorBidi" w:cstheme="majorBidi"/>
        </w:rPr>
        <w:t>Diagramme de séquence &lt;</w:t>
      </w:r>
      <w:r w:rsidR="001A7A0C" w:rsidRPr="00FD5EE7">
        <w:rPr>
          <w:rFonts w:asciiTheme="majorBidi" w:hAnsiTheme="majorBidi" w:cstheme="majorBidi"/>
        </w:rPr>
        <w:t>recherche</w:t>
      </w:r>
      <w:r w:rsidRPr="00FD5EE7">
        <w:rPr>
          <w:rFonts w:asciiTheme="majorBidi" w:hAnsiTheme="majorBidi" w:cstheme="majorBidi"/>
        </w:rPr>
        <w:t xml:space="preserve"> d</w:t>
      </w:r>
      <w:r w:rsidR="001A7A0C" w:rsidRPr="00FD5EE7">
        <w:rPr>
          <w:rFonts w:asciiTheme="majorBidi" w:hAnsiTheme="majorBidi" w:cstheme="majorBidi"/>
        </w:rPr>
        <w:t>u</w:t>
      </w:r>
      <w:r w:rsidRPr="00FD5EE7">
        <w:rPr>
          <w:rFonts w:asciiTheme="majorBidi" w:hAnsiTheme="majorBidi" w:cstheme="majorBidi"/>
        </w:rPr>
        <w:t xml:space="preserve"> patient&gt;</w:t>
      </w:r>
    </w:p>
    <w:p w:rsidR="00FD5EE7" w:rsidRDefault="00FD5EE7" w:rsidP="00FD5EE7">
      <w:pPr>
        <w:spacing w:before="100" w:beforeAutospacing="1" w:after="100" w:afterAutospacing="1" w:line="240" w:lineRule="auto"/>
        <w:rPr>
          <w:rFonts w:ascii="Times New Roman" w:eastAsia="Times New Roman" w:hAnsi="Times New Roman" w:cs="Times New Roman"/>
          <w:sz w:val="24"/>
          <w:szCs w:val="24"/>
        </w:rPr>
      </w:pPr>
      <w:r w:rsidRPr="000921A6">
        <w:rPr>
          <w:rFonts w:ascii="Times New Roman" w:eastAsia="Times New Roman" w:hAnsi="Times New Roman" w:cs="Times New Roman"/>
          <w:sz w:val="24"/>
          <w:szCs w:val="24"/>
        </w:rPr>
        <w:t>Explication</w:t>
      </w:r>
      <w:r>
        <w:rPr>
          <w:rFonts w:ascii="Times New Roman" w:eastAsia="Times New Roman" w:hAnsi="Times New Roman" w:cs="Times New Roman"/>
          <w:sz w:val="24"/>
          <w:szCs w:val="24"/>
        </w:rPr>
        <w:t> :</w:t>
      </w:r>
    </w:p>
    <w:p w:rsidR="00297E64" w:rsidRPr="00297E64" w:rsidRDefault="00297E64" w:rsidP="0012733F">
      <w:pPr>
        <w:spacing w:before="100" w:beforeAutospacing="1" w:after="100" w:afterAutospacing="1" w:line="240" w:lineRule="auto"/>
        <w:rPr>
          <w:rFonts w:ascii="Times New Roman" w:eastAsia="Times New Roman" w:hAnsi="Times New Roman" w:cs="Times New Roman"/>
          <w:sz w:val="24"/>
          <w:szCs w:val="24"/>
        </w:rPr>
      </w:pPr>
      <w:r w:rsidRPr="00297E64">
        <w:rPr>
          <w:rFonts w:ascii="Times New Roman" w:eastAsia="Times New Roman" w:hAnsi="Times New Roman" w:cs="Times New Roman"/>
          <w:sz w:val="24"/>
          <w:szCs w:val="24"/>
        </w:rPr>
        <w:t>1. L</w:t>
      </w:r>
      <w:r>
        <w:rPr>
          <w:rFonts w:ascii="Times New Roman" w:eastAsia="Times New Roman" w:hAnsi="Times New Roman" w:cs="Times New Roman"/>
          <w:sz w:val="24"/>
          <w:szCs w:val="24"/>
        </w:rPr>
        <w:t>e m</w:t>
      </w:r>
      <w:r w:rsidR="0030795F">
        <w:rPr>
          <w:rFonts w:ascii="Times New Roman" w:eastAsia="Times New Roman" w:hAnsi="Times New Roman" w:cs="Times New Roman"/>
          <w:sz w:val="24"/>
          <w:szCs w:val="24"/>
        </w:rPr>
        <w:t>é</w:t>
      </w:r>
      <w:r>
        <w:rPr>
          <w:rFonts w:ascii="Times New Roman" w:eastAsia="Times New Roman" w:hAnsi="Times New Roman" w:cs="Times New Roman"/>
          <w:sz w:val="24"/>
          <w:szCs w:val="24"/>
        </w:rPr>
        <w:t>decin</w:t>
      </w:r>
      <w:r w:rsidRPr="00297E64">
        <w:rPr>
          <w:rFonts w:ascii="Times New Roman" w:eastAsia="Times New Roman" w:hAnsi="Times New Roman" w:cs="Times New Roman"/>
          <w:sz w:val="24"/>
          <w:szCs w:val="24"/>
        </w:rPr>
        <w:t xml:space="preserve"> demande le formulaire de </w:t>
      </w:r>
      <w:r w:rsidR="00C647F0" w:rsidRPr="00297E64">
        <w:rPr>
          <w:rFonts w:ascii="Times New Roman" w:eastAsia="Times New Roman" w:hAnsi="Times New Roman" w:cs="Times New Roman"/>
          <w:sz w:val="24"/>
          <w:szCs w:val="24"/>
        </w:rPr>
        <w:t>re</w:t>
      </w:r>
      <w:r w:rsidR="00C647F0">
        <w:rPr>
          <w:rFonts w:ascii="Times New Roman" w:eastAsia="Times New Roman" w:hAnsi="Times New Roman" w:cs="Times New Roman"/>
          <w:sz w:val="24"/>
          <w:szCs w:val="24"/>
        </w:rPr>
        <w:t>cherche</w:t>
      </w:r>
      <w:r w:rsidRPr="00297E64">
        <w:rPr>
          <w:rFonts w:ascii="Times New Roman" w:eastAsia="Times New Roman" w:hAnsi="Times New Roman" w:cs="Times New Roman"/>
          <w:sz w:val="24"/>
          <w:szCs w:val="24"/>
        </w:rPr>
        <w:t>.</w:t>
      </w:r>
    </w:p>
    <w:p w:rsidR="00297E64" w:rsidRPr="00297E64" w:rsidRDefault="00297E64" w:rsidP="00297E64">
      <w:pPr>
        <w:spacing w:before="100" w:beforeAutospacing="1" w:after="100" w:afterAutospacing="1" w:line="240" w:lineRule="auto"/>
        <w:rPr>
          <w:rFonts w:ascii="Times New Roman" w:eastAsia="Times New Roman" w:hAnsi="Times New Roman" w:cs="Times New Roman"/>
          <w:sz w:val="24"/>
          <w:szCs w:val="24"/>
        </w:rPr>
      </w:pPr>
      <w:r w:rsidRPr="00297E64">
        <w:rPr>
          <w:rFonts w:ascii="Times New Roman" w:eastAsia="Times New Roman" w:hAnsi="Times New Roman" w:cs="Times New Roman"/>
          <w:sz w:val="24"/>
          <w:szCs w:val="24"/>
        </w:rPr>
        <w:t>2. L'application affiche le formulaire.</w:t>
      </w:r>
    </w:p>
    <w:p w:rsidR="00297E64" w:rsidRPr="00297E64" w:rsidRDefault="00C647F0" w:rsidP="00C647F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 Le médecin</w:t>
      </w:r>
      <w:r w:rsidR="00297E64" w:rsidRPr="00297E64">
        <w:rPr>
          <w:rFonts w:ascii="Times New Roman" w:eastAsia="Times New Roman" w:hAnsi="Times New Roman" w:cs="Times New Roman"/>
          <w:sz w:val="24"/>
          <w:szCs w:val="24"/>
        </w:rPr>
        <w:t xml:space="preserve"> saisit le matricule de la donnée.</w:t>
      </w:r>
    </w:p>
    <w:p w:rsidR="00297E64" w:rsidRPr="00297E64" w:rsidRDefault="00297E64" w:rsidP="00297E64">
      <w:pPr>
        <w:spacing w:before="100" w:beforeAutospacing="1" w:after="100" w:afterAutospacing="1" w:line="240" w:lineRule="auto"/>
        <w:rPr>
          <w:rFonts w:ascii="Times New Roman" w:eastAsia="Times New Roman" w:hAnsi="Times New Roman" w:cs="Times New Roman"/>
          <w:sz w:val="24"/>
          <w:szCs w:val="24"/>
        </w:rPr>
      </w:pPr>
      <w:r w:rsidRPr="00297E64">
        <w:rPr>
          <w:rFonts w:ascii="Times New Roman" w:eastAsia="Times New Roman" w:hAnsi="Times New Roman" w:cs="Times New Roman"/>
          <w:sz w:val="24"/>
          <w:szCs w:val="24"/>
        </w:rPr>
        <w:t>4. L'application envoi le matricule de la donnée à la BDD.</w:t>
      </w:r>
    </w:p>
    <w:p w:rsidR="00297E64" w:rsidRPr="00297E64" w:rsidRDefault="00297E64" w:rsidP="00297E64">
      <w:pPr>
        <w:spacing w:before="100" w:beforeAutospacing="1" w:after="100" w:afterAutospacing="1" w:line="240" w:lineRule="auto"/>
        <w:rPr>
          <w:rFonts w:ascii="Times New Roman" w:eastAsia="Times New Roman" w:hAnsi="Times New Roman" w:cs="Times New Roman"/>
          <w:sz w:val="24"/>
          <w:szCs w:val="24"/>
        </w:rPr>
      </w:pPr>
      <w:r w:rsidRPr="00297E64">
        <w:rPr>
          <w:rFonts w:ascii="Times New Roman" w:eastAsia="Times New Roman" w:hAnsi="Times New Roman" w:cs="Times New Roman"/>
          <w:sz w:val="24"/>
          <w:szCs w:val="24"/>
        </w:rPr>
        <w:t>5. Une fonction de recherche se fait au niveau de la BDD.</w:t>
      </w:r>
    </w:p>
    <w:p w:rsidR="00297E64" w:rsidRPr="00297E64" w:rsidRDefault="00297E64" w:rsidP="00297E64">
      <w:pPr>
        <w:spacing w:before="100" w:beforeAutospacing="1" w:after="100" w:afterAutospacing="1" w:line="240" w:lineRule="auto"/>
        <w:rPr>
          <w:rFonts w:ascii="Times New Roman" w:eastAsia="Times New Roman" w:hAnsi="Times New Roman" w:cs="Times New Roman"/>
          <w:sz w:val="24"/>
          <w:szCs w:val="24"/>
        </w:rPr>
      </w:pPr>
      <w:r w:rsidRPr="00297E64">
        <w:rPr>
          <w:rFonts w:ascii="Times New Roman" w:eastAsia="Times New Roman" w:hAnsi="Times New Roman" w:cs="Times New Roman"/>
          <w:sz w:val="24"/>
          <w:szCs w:val="24"/>
        </w:rPr>
        <w:t>6. La BDD charge la donnée envers l'application.</w:t>
      </w:r>
    </w:p>
    <w:p w:rsidR="00297E64" w:rsidRDefault="00297E64" w:rsidP="00297E64">
      <w:pPr>
        <w:spacing w:before="100" w:beforeAutospacing="1" w:after="100" w:afterAutospacing="1" w:line="240" w:lineRule="auto"/>
        <w:rPr>
          <w:rFonts w:ascii="Times New Roman" w:eastAsia="Times New Roman" w:hAnsi="Times New Roman" w:cs="Times New Roman"/>
          <w:sz w:val="24"/>
          <w:szCs w:val="24"/>
        </w:rPr>
      </w:pPr>
      <w:r w:rsidRPr="00297E64">
        <w:rPr>
          <w:rFonts w:ascii="Times New Roman" w:eastAsia="Times New Roman" w:hAnsi="Times New Roman" w:cs="Times New Roman"/>
          <w:sz w:val="24"/>
          <w:szCs w:val="24"/>
        </w:rPr>
        <w:t>7. L'application Affiche la donnée.</w:t>
      </w:r>
    </w:p>
    <w:p w:rsidR="001B3414" w:rsidRDefault="001B3414" w:rsidP="00297E64">
      <w:pPr>
        <w:spacing w:before="100" w:beforeAutospacing="1" w:after="100" w:afterAutospacing="1" w:line="240" w:lineRule="auto"/>
        <w:rPr>
          <w:rFonts w:ascii="Times New Roman" w:eastAsia="Times New Roman" w:hAnsi="Times New Roman" w:cs="Times New Roman"/>
          <w:sz w:val="24"/>
          <w:szCs w:val="24"/>
        </w:rPr>
      </w:pPr>
    </w:p>
    <w:p w:rsidR="001B3414" w:rsidRDefault="001B3414" w:rsidP="00297E64">
      <w:pPr>
        <w:spacing w:before="100" w:beforeAutospacing="1" w:after="100" w:afterAutospacing="1" w:line="240" w:lineRule="auto"/>
        <w:rPr>
          <w:rFonts w:ascii="Times New Roman" w:eastAsia="Times New Roman" w:hAnsi="Times New Roman" w:cs="Times New Roman"/>
          <w:sz w:val="24"/>
          <w:szCs w:val="24"/>
        </w:rPr>
      </w:pPr>
    </w:p>
    <w:p w:rsidR="001B3414" w:rsidRDefault="001B3414" w:rsidP="00297E64">
      <w:pPr>
        <w:spacing w:before="100" w:beforeAutospacing="1" w:after="100" w:afterAutospacing="1" w:line="240" w:lineRule="auto"/>
        <w:rPr>
          <w:rFonts w:ascii="Times New Roman" w:eastAsia="Times New Roman" w:hAnsi="Times New Roman" w:cs="Times New Roman"/>
          <w:sz w:val="24"/>
          <w:szCs w:val="24"/>
        </w:rPr>
      </w:pPr>
    </w:p>
    <w:p w:rsidR="001B3414" w:rsidRPr="00297E64" w:rsidRDefault="00F37303" w:rsidP="00297E64">
      <w:pPr>
        <w:spacing w:before="100" w:beforeAutospacing="1" w:after="100" w:afterAutospacing="1" w:line="240" w:lineRule="auto"/>
        <w:rPr>
          <w:rFonts w:ascii="Times New Roman" w:eastAsia="Times New Roman" w:hAnsi="Times New Roman" w:cs="Times New Roman"/>
          <w:sz w:val="24"/>
          <w:szCs w:val="24"/>
        </w:rPr>
      </w:pPr>
      <w:r>
        <w:rPr>
          <w:rFonts w:asciiTheme="majorBidi" w:hAnsiTheme="majorBidi" w:cstheme="majorBidi"/>
          <w:b/>
          <w:bCs/>
          <w:sz w:val="24"/>
          <w:szCs w:val="24"/>
        </w:rPr>
      </w:r>
      <w:r>
        <w:rPr>
          <w:rFonts w:asciiTheme="majorBidi" w:hAnsiTheme="majorBidi" w:cstheme="majorBidi"/>
          <w:b/>
          <w:bCs/>
          <w:sz w:val="24"/>
          <w:szCs w:val="24"/>
        </w:rPr>
        <w:pict>
          <v:group id="_x0000_s1324" editas="canvas" style="width:453.6pt;height:244.5pt;mso-position-horizontal-relative:char;mso-position-vertical-relative:line" coordorigin="1424,7551" coordsize="9072,4890">
            <o:lock v:ext="edit" aspectratio="t"/>
            <v:shape id="_x0000_s1325" type="#_x0000_t75" style="position:absolute;left:1424;top:7551;width:9072;height:4890" o:preferrelative="f">
              <v:fill o:detectmouseclick="t"/>
              <v:path o:extrusionok="t" o:connecttype="none"/>
              <o:lock v:ext="edit" text="t"/>
            </v:shape>
            <v:group id="_x0000_s1326" style="position:absolute;left:1994;top:7686;width:293;height:610" coordorigin="2517,7551" coordsize="293,610">
              <v:oval id="_x0000_s1327" style="position:absolute;left:2602;top:7551;width:153;height:145"/>
              <v:shape id="_x0000_s1328" type="#_x0000_t32" style="position:absolute;left:2673;top:7675;width:2;height:306" o:connectortype="straight"/>
              <v:shape id="_x0000_s1329" type="#_x0000_t32" style="position:absolute;left:2517;top:7771;width:293;height:1" o:connectortype="straight"/>
              <v:shape id="_x0000_s1330" type="#_x0000_t32" style="position:absolute;left:2562;top:7981;width:113;height:180;flip:x" o:connectortype="straight"/>
              <v:shape id="_x0000_s1331" type="#_x0000_t32" style="position:absolute;left:2670;top:7981;width:140;height:180" o:connectortype="straight"/>
            </v:group>
            <v:shape id="_x0000_s1334" type="#_x0000_t32" style="position:absolute;left:2159;top:8391;width:1;height:3930" o:connectortype="straight">
              <v:stroke dashstyle="longDash"/>
            </v:shape>
            <v:shape id="_x0000_s1335" type="#_x0000_t32" style="position:absolute;left:8672;top:8391;width:1;height:4050" o:connectortype="straight">
              <v:stroke dashstyle="longDash"/>
            </v:shape>
            <v:rect id="_x0000_s1336" style="position:absolute;left:8600;top:8721;width:143;height:630" fillcolor="white [3201]" strokecolor="#92cddc [1944]" strokeweight="1pt">
              <v:fill color2="#b6dde8 [1304]" focusposition="1" focussize="" focus="100%" type="gradient"/>
              <v:shadow on="t" type="perspective" color="#205867 [1608]" opacity=".5" offset="1pt" offset2="-3pt"/>
            </v:rect>
            <v:rect id="_x0000_s1337" style="position:absolute;left:8600;top:9981;width:143;height:630" fillcolor="white [3201]" strokecolor="#92cddc [1944]" strokeweight="1pt">
              <v:fill color2="#b6dde8 [1304]" focusposition="1" focussize="" focus="100%" type="gradient"/>
              <v:shadow on="t" type="perspective" color="#205867 [1608]" opacity=".5" offset="1pt" offset2="-3pt"/>
            </v:rect>
            <v:rect id="_x0000_s1338" style="position:absolute;left:8672;top:11317;width:143;height:630" fillcolor="white [3201]" strokecolor="#92cddc [1944]" strokeweight="1pt">
              <v:fill color2="#b6dde8 [1304]" focusposition="1" focussize="" focus="100%" type="gradient"/>
              <v:shadow on="t" type="perspective" color="#205867 [1608]" opacity=".5" offset="1pt" offset2="-3pt"/>
            </v:rect>
            <v:rect id="_x0000_s1340" style="position:absolute;left:2100;top:9351;width:143;height:630" fillcolor="white [3201]" strokecolor="#92cddc [1944]" strokeweight="1pt">
              <v:fill color2="#b6dde8 [1304]" focusposition="1" focussize="" focus="100%" type="gradient"/>
              <v:shadow on="t" type="perspective" color="#205867 [1608]" opacity=".5" offset="1pt" offset2="-3pt"/>
            </v:rect>
            <v:rect id="_x0000_s1342" style="position:absolute;left:2100;top:10686;width:143;height:630" fillcolor="white [3201]" strokecolor="#92cddc [1944]" strokeweight="1pt">
              <v:fill color2="#b6dde8 [1304]" focusposition="1" focussize="" focus="100%" type="gradient"/>
              <v:shadow on="t" type="perspective" color="#205867 [1608]" opacity=".5" offset="1pt" offset2="-3pt"/>
            </v:rect>
            <v:shape id="_x0000_s1344" type="#_x0000_t32" style="position:absolute;left:2178;top:8720;width:6500;height:1" o:connectortype="straight">
              <v:stroke endarrow="block"/>
            </v:shape>
            <v:shape id="_x0000_s1345" type="#_x0000_t32" style="position:absolute;left:2162;top:9351;width:6510;height:0;flip:x" o:connectortype="straight">
              <v:stroke dashstyle="dash" endarrow="block"/>
            </v:shape>
            <v:shape id="_x0000_s1346" type="#_x0000_t32" style="position:absolute;left:2172;top:9981;width:6506;height:0" o:connectortype="straight">
              <v:stroke endarrow="block"/>
            </v:shape>
            <v:shape id="_x0000_s1347" type="#_x0000_t32" style="position:absolute;left:2100;top:10626;width:6510;height:0;flip:x" o:connectortype="straight">
              <v:stroke dashstyle="dash" endarrow="block"/>
            </v:shape>
            <v:shape id="_x0000_s1348" type="#_x0000_t32" style="position:absolute;left:2172;top:11316;width:6500;height:1" o:connectortype="straight">
              <v:stroke endarrow="block"/>
            </v:shape>
            <v:shape id="_x0000_s1349" type="#_x0000_t32" style="position:absolute;left:2100;top:11947;width:6510;height:1;flip:x" o:connectortype="straight">
              <v:stroke dashstyle="dash" endarrow="block"/>
            </v:shape>
            <v:shape id="_x0000_s1353" type="#_x0000_t202" style="position:absolute;left:4005;top:8116;width:2355;height:450" stroked="f">
              <v:textbox style="mso-next-textbox:#_x0000_s1353">
                <w:txbxContent>
                  <w:p w:rsidR="00F15F07" w:rsidRPr="00101ECF" w:rsidRDefault="00F15F07" w:rsidP="0012733F">
                    <w:r>
                      <w:t>Demande l'impression</w:t>
                    </w:r>
                  </w:p>
                </w:txbxContent>
              </v:textbox>
            </v:shape>
            <v:shape id="_x0000_s1354" type="#_x0000_t202" style="position:absolute;left:3577;top:8841;width:3143;height:450" stroked="f">
              <v:textbox style="mso-next-textbox:#_x0000_s1354">
                <w:txbxContent>
                  <w:p w:rsidR="00F15F07" w:rsidRDefault="00F15F07" w:rsidP="0012733F">
                    <w:pPr>
                      <w:jc w:val="center"/>
                    </w:pPr>
                    <w:r>
                      <w:t>Affichage</w:t>
                    </w:r>
                  </w:p>
                </w:txbxContent>
              </v:textbox>
            </v:shape>
            <v:shape id="_x0000_s1355" type="#_x0000_t202" style="position:absolute;left:4192;top:9482;width:1965;height:450" stroked="f">
              <v:textbox style="mso-next-textbox:#_x0000_s1355">
                <w:txbxContent>
                  <w:p w:rsidR="00F15F07" w:rsidRPr="008449DC" w:rsidRDefault="00F15F07" w:rsidP="0012733F">
                    <w:r>
                      <w:t>Soumet la requête</w:t>
                    </w:r>
                  </w:p>
                </w:txbxContent>
              </v:textbox>
            </v:shape>
            <v:shape id="_x0000_s1356" type="#_x0000_t202" style="position:absolute;left:4275;top:10072;width:1725;height:450" stroked="f">
              <v:textbox style="mso-next-textbox:#_x0000_s1356">
                <w:txbxContent>
                  <w:p w:rsidR="00F15F07" w:rsidRDefault="00F15F07" w:rsidP="0012733F">
                    <w:pPr>
                      <w:jc w:val="center"/>
                    </w:pPr>
                    <w:r>
                      <w:t>Affichage</w:t>
                    </w:r>
                  </w:p>
                </w:txbxContent>
              </v:textbox>
            </v:shape>
            <v:shape id="_x0000_s1357" type="#_x0000_t202" style="position:absolute;left:4087;top:10867;width:2183;height:450" filled="f" stroked="f">
              <v:textbox style="mso-next-textbox:#_x0000_s1357">
                <w:txbxContent>
                  <w:p w:rsidR="00F15F07" w:rsidRDefault="00F15F07" w:rsidP="0012733F">
                    <w:pPr>
                      <w:jc w:val="center"/>
                    </w:pPr>
                    <w:r>
                      <w:t xml:space="preserve">Confirmation </w:t>
                    </w:r>
                  </w:p>
                </w:txbxContent>
              </v:textbox>
            </v:shape>
            <v:shape id="_x0000_s1359" type="#_x0000_t202" style="position:absolute;left:3817;top:11541;width:2783;height:360" stroked="f">
              <v:textbox style="mso-next-textbox:#_x0000_s1359">
                <w:txbxContent>
                  <w:p w:rsidR="00F15F07" w:rsidRDefault="00F15F07" w:rsidP="0012733F">
                    <w:pPr>
                      <w:jc w:val="center"/>
                    </w:pPr>
                    <w:r>
                      <w:t xml:space="preserve">Document imprimé </w:t>
                    </w:r>
                  </w:p>
                </w:txbxContent>
              </v:textbox>
            </v:shape>
            <v:shape id="_x0000_s1370" type="#_x0000_t202" style="position:absolute;left:8994;top:10072;width:1311;height:409" stroked="f">
              <v:textbox style="mso-next-textbox:#_x0000_s1370">
                <w:txbxContent>
                  <w:p w:rsidR="00F15F07" w:rsidRDefault="00F15F07" w:rsidP="0012733F">
                    <w:r>
                      <w:t>Recherche</w:t>
                    </w:r>
                  </w:p>
                </w:txbxContent>
              </v:textbox>
            </v:shape>
            <v:shape id="_x0000_s1371" type="#_x0000_t202" style="position:absolute;left:1762;top:8252;width:1185;height:389" stroked="f">
              <v:textbox>
                <w:txbxContent>
                  <w:p w:rsidR="00F15F07" w:rsidRDefault="00F15F07" w:rsidP="0012733F">
                    <w:r>
                      <w:t>Médecin</w:t>
                    </w:r>
                  </w:p>
                </w:txbxContent>
              </v:textbox>
            </v:shape>
            <v:rect id="_x0000_s1372" style="position:absolute;left:8098;top:7906;width:1104;height:485" fillcolor="white [3201]" strokecolor="#92cddc [1944]" strokeweight="1pt">
              <v:fill color2="#b6dde8 [1304]" focusposition="1" focussize="" focus="100%" type="gradient"/>
              <v:shadow on="t" type="perspective" color="#205867 [1608]" opacity=".5" offset="1pt" offset2="-3pt"/>
              <v:textbox>
                <w:txbxContent>
                  <w:p w:rsidR="00F15F07" w:rsidRDefault="00F15F07" w:rsidP="0012733F">
                    <w:r>
                      <w:t>Système</w:t>
                    </w:r>
                  </w:p>
                </w:txbxContent>
              </v:textbox>
            </v:rect>
            <v:group id="_x0000_s1375" style="position:absolute;left:8770;top:11420;width:255;height:511" coordorigin="8692,12120" coordsize="255,511">
              <v:shape id="_x0000_s1376" type="#_x0000_t32" style="position:absolute;left:8763;top:12120;width:184;height:1" o:connectortype="straight"/>
              <v:shape id="_x0000_s1377" type="#_x0000_t32" style="position:absolute;left:8692;top:12629;width:255;height:1;flip:x" o:connectortype="straight">
                <v:stroke endarrow="block"/>
              </v:shape>
              <v:shape id="_x0000_s1378" type="#_x0000_t32" style="position:absolute;left:8947;top:12120;width:0;height:511" o:connectortype="straight"/>
            </v:group>
            <v:group id="_x0000_s1379" style="position:absolute;left:8673;top:10072;width:255;height:511" coordorigin="8692,12120" coordsize="255,511">
              <v:shape id="_x0000_s1380" type="#_x0000_t32" style="position:absolute;left:8763;top:12120;width:184;height:1" o:connectortype="straight"/>
              <v:shape id="_x0000_s1381" type="#_x0000_t32" style="position:absolute;left:8692;top:12629;width:255;height:1;flip:x" o:connectortype="straight">
                <v:stroke endarrow="block"/>
              </v:shape>
              <v:shape id="_x0000_s1382" type="#_x0000_t32" style="position:absolute;left:8947;top:12120;width:0;height:511" o:connectortype="straight"/>
            </v:group>
            <v:shape id="_x0000_s1383" type="#_x0000_t202" style="position:absolute;left:9025;top:11421;width:1311;height:409" stroked="f">
              <v:textbox style="mso-next-textbox:#_x0000_s1383">
                <w:txbxContent>
                  <w:p w:rsidR="00F15F07" w:rsidRDefault="00F15F07" w:rsidP="0012733F">
                    <w:r>
                      <w:t xml:space="preserve">Impression </w:t>
                    </w:r>
                  </w:p>
                </w:txbxContent>
              </v:textbox>
            </v:shape>
            <w10:wrap type="none"/>
            <w10:anchorlock/>
          </v:group>
        </w:pict>
      </w:r>
    </w:p>
    <w:p w:rsidR="00694B38" w:rsidRPr="006D1F92" w:rsidRDefault="00694B38" w:rsidP="006D1F92">
      <w:pPr>
        <w:autoSpaceDE w:val="0"/>
        <w:autoSpaceDN w:val="0"/>
        <w:adjustRightInd w:val="0"/>
        <w:spacing w:after="0" w:line="360" w:lineRule="auto"/>
        <w:jc w:val="center"/>
        <w:rPr>
          <w:rFonts w:asciiTheme="majorBidi" w:hAnsiTheme="majorBidi" w:cstheme="majorBidi"/>
          <w:b/>
          <w:bCs/>
        </w:rPr>
      </w:pPr>
      <w:r w:rsidRPr="006D1F92">
        <w:rPr>
          <w:rFonts w:asciiTheme="majorBidi" w:hAnsiTheme="majorBidi" w:cstheme="majorBidi"/>
          <w:b/>
          <w:bCs/>
          <w:lang w:bidi="ar-DZ"/>
        </w:rPr>
        <w:t>Figure</w:t>
      </w:r>
      <w:r w:rsidRPr="006D1F92">
        <w:rPr>
          <w:rFonts w:asciiTheme="majorBidi" w:hAnsiTheme="majorBidi" w:cstheme="majorBidi"/>
          <w:b/>
          <w:bCs/>
        </w:rPr>
        <w:t xml:space="preserve"> </w:t>
      </w:r>
      <w:r w:rsidR="006D1F92" w:rsidRPr="006D1F92">
        <w:rPr>
          <w:rFonts w:asciiTheme="majorBidi" w:hAnsiTheme="majorBidi" w:cstheme="majorBidi"/>
          <w:b/>
          <w:bCs/>
        </w:rPr>
        <w:t>3.9</w:t>
      </w:r>
      <w:r w:rsidRPr="006D1F92">
        <w:rPr>
          <w:rFonts w:asciiTheme="majorBidi" w:hAnsiTheme="majorBidi" w:cstheme="majorBidi"/>
          <w:b/>
          <w:bCs/>
        </w:rPr>
        <w:t xml:space="preserve"> </w:t>
      </w:r>
      <w:r w:rsidRPr="006D1F92">
        <w:rPr>
          <w:rFonts w:asciiTheme="majorBidi" w:hAnsiTheme="majorBidi" w:cstheme="majorBidi"/>
        </w:rPr>
        <w:t>Diagramme de séquence &lt;imprimé ordonnance&gt;</w:t>
      </w:r>
    </w:p>
    <w:p w:rsidR="00105A62" w:rsidRDefault="00105A62" w:rsidP="00E80561">
      <w:pPr>
        <w:spacing w:after="0" w:line="360" w:lineRule="auto"/>
        <w:rPr>
          <w:rFonts w:ascii="Times New Roman" w:eastAsia="Times New Roman" w:hAnsi="Times New Roman" w:cs="Times New Roman"/>
          <w:sz w:val="24"/>
          <w:szCs w:val="24"/>
        </w:rPr>
      </w:pPr>
      <w:r w:rsidRPr="000921A6">
        <w:rPr>
          <w:rFonts w:ascii="Times New Roman" w:eastAsia="Times New Roman" w:hAnsi="Times New Roman" w:cs="Times New Roman"/>
          <w:sz w:val="24"/>
          <w:szCs w:val="24"/>
        </w:rPr>
        <w:t>Explication</w:t>
      </w:r>
      <w:r>
        <w:rPr>
          <w:rFonts w:ascii="Times New Roman" w:eastAsia="Times New Roman" w:hAnsi="Times New Roman" w:cs="Times New Roman"/>
          <w:sz w:val="24"/>
          <w:szCs w:val="24"/>
        </w:rPr>
        <w:t> :</w:t>
      </w:r>
    </w:p>
    <w:p w:rsidR="00DF4B20" w:rsidRPr="00DF4B20" w:rsidRDefault="006B6717" w:rsidP="00E80561">
      <w:pPr>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Le médecin</w:t>
      </w:r>
      <w:r w:rsidR="00DF4B20" w:rsidRPr="00DF4B20">
        <w:rPr>
          <w:rFonts w:ascii="Times New Roman" w:eastAsia="Times New Roman" w:hAnsi="Times New Roman" w:cs="Times New Roman"/>
          <w:sz w:val="24"/>
          <w:szCs w:val="24"/>
        </w:rPr>
        <w:t xml:space="preserve"> demande l'impression.</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2. L'application affiche le formulaire d'impression.</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3. L</w:t>
      </w:r>
      <w:r w:rsidR="006B6717">
        <w:rPr>
          <w:rFonts w:ascii="Times New Roman" w:eastAsia="Times New Roman" w:hAnsi="Times New Roman" w:cs="Times New Roman"/>
          <w:sz w:val="24"/>
          <w:szCs w:val="24"/>
        </w:rPr>
        <w:t>e</w:t>
      </w:r>
      <w:r w:rsidR="00377E0E">
        <w:rPr>
          <w:rFonts w:ascii="Times New Roman" w:eastAsia="Times New Roman" w:hAnsi="Times New Roman" w:cs="Times New Roman"/>
          <w:sz w:val="24"/>
          <w:szCs w:val="24"/>
        </w:rPr>
        <w:t xml:space="preserve"> médecin</w:t>
      </w:r>
      <w:r w:rsidRPr="00DF4B20">
        <w:rPr>
          <w:rFonts w:ascii="Times New Roman" w:eastAsia="Times New Roman" w:hAnsi="Times New Roman" w:cs="Times New Roman"/>
          <w:sz w:val="24"/>
          <w:szCs w:val="24"/>
        </w:rPr>
        <w:t xml:space="preserve"> saisit le matricule de la donnée et soumet la requête.</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4. L'application consulte la BDD.</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5. Une recherche se fera au niveau de la BDD.</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6. Le formulaire se fera charger à partir de la BDD.</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 xml:space="preserve">7. L'application affiche le formulaire à </w:t>
      </w:r>
      <w:r w:rsidR="00377E0E">
        <w:rPr>
          <w:rFonts w:ascii="Times New Roman" w:eastAsia="Times New Roman" w:hAnsi="Times New Roman" w:cs="Times New Roman"/>
          <w:sz w:val="24"/>
          <w:szCs w:val="24"/>
        </w:rPr>
        <w:t>médecin</w:t>
      </w:r>
      <w:r w:rsidRPr="00DF4B20">
        <w:rPr>
          <w:rFonts w:ascii="Times New Roman" w:eastAsia="Times New Roman" w:hAnsi="Times New Roman" w:cs="Times New Roman"/>
          <w:sz w:val="24"/>
          <w:szCs w:val="24"/>
        </w:rPr>
        <w:t>.</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8. L</w:t>
      </w:r>
      <w:r w:rsidR="00377E0E">
        <w:rPr>
          <w:rFonts w:ascii="Times New Roman" w:eastAsia="Times New Roman" w:hAnsi="Times New Roman" w:cs="Times New Roman"/>
          <w:sz w:val="24"/>
          <w:szCs w:val="24"/>
        </w:rPr>
        <w:t>e médecin</w:t>
      </w:r>
      <w:r w:rsidRPr="00DF4B20">
        <w:rPr>
          <w:rFonts w:ascii="Times New Roman" w:eastAsia="Times New Roman" w:hAnsi="Times New Roman" w:cs="Times New Roman"/>
          <w:sz w:val="24"/>
          <w:szCs w:val="24"/>
        </w:rPr>
        <w:t xml:space="preserve"> confirme l'impression.</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9. L'application envoi la requête à la BDD.</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10. La fonction d'impression se fera à partir de la base de données.</w:t>
      </w:r>
    </w:p>
    <w:p w:rsidR="00DF4B20" w:rsidRPr="00DF4B20" w:rsidRDefault="00DF4B20" w:rsidP="00E80561">
      <w:pPr>
        <w:spacing w:after="0" w:line="360" w:lineRule="auto"/>
        <w:rPr>
          <w:rFonts w:ascii="Times New Roman" w:eastAsia="Times New Roman" w:hAnsi="Times New Roman" w:cs="Times New Roman"/>
          <w:sz w:val="24"/>
          <w:szCs w:val="24"/>
        </w:rPr>
      </w:pPr>
      <w:r w:rsidRPr="00DF4B20">
        <w:rPr>
          <w:rFonts w:ascii="Times New Roman" w:eastAsia="Times New Roman" w:hAnsi="Times New Roman" w:cs="Times New Roman"/>
          <w:sz w:val="24"/>
          <w:szCs w:val="24"/>
        </w:rPr>
        <w:t>11. Le formulaire est imprimé.</w:t>
      </w:r>
    </w:p>
    <w:p w:rsidR="00C64305" w:rsidRDefault="00C64305" w:rsidP="00E80561">
      <w:pPr>
        <w:autoSpaceDE w:val="0"/>
        <w:autoSpaceDN w:val="0"/>
        <w:adjustRightInd w:val="0"/>
        <w:spacing w:after="0" w:line="360" w:lineRule="auto"/>
        <w:jc w:val="both"/>
        <w:rPr>
          <w:rFonts w:asciiTheme="majorBidi" w:hAnsiTheme="majorBidi" w:cstheme="majorBidi"/>
          <w:b/>
          <w:bCs/>
          <w:sz w:val="28"/>
          <w:szCs w:val="28"/>
        </w:rPr>
      </w:pPr>
    </w:p>
    <w:p w:rsidR="00AC10EF" w:rsidRDefault="00AC10EF" w:rsidP="00254C9A">
      <w:pPr>
        <w:autoSpaceDE w:val="0"/>
        <w:autoSpaceDN w:val="0"/>
        <w:adjustRightInd w:val="0"/>
        <w:spacing w:after="0" w:line="360" w:lineRule="auto"/>
        <w:jc w:val="both"/>
        <w:rPr>
          <w:rFonts w:asciiTheme="majorBidi" w:hAnsiTheme="majorBidi" w:cstheme="majorBidi"/>
          <w:b/>
          <w:bCs/>
          <w:sz w:val="28"/>
          <w:szCs w:val="28"/>
        </w:rPr>
      </w:pPr>
    </w:p>
    <w:p w:rsidR="00E80561" w:rsidRDefault="00E80561" w:rsidP="00254C9A">
      <w:pPr>
        <w:autoSpaceDE w:val="0"/>
        <w:autoSpaceDN w:val="0"/>
        <w:adjustRightInd w:val="0"/>
        <w:spacing w:after="0" w:line="360" w:lineRule="auto"/>
        <w:jc w:val="both"/>
        <w:rPr>
          <w:rFonts w:asciiTheme="majorBidi" w:hAnsiTheme="majorBidi" w:cstheme="majorBidi"/>
          <w:b/>
          <w:bCs/>
          <w:sz w:val="28"/>
          <w:szCs w:val="28"/>
        </w:rPr>
      </w:pPr>
    </w:p>
    <w:p w:rsidR="00E80561" w:rsidRDefault="00E80561" w:rsidP="00254C9A">
      <w:pPr>
        <w:autoSpaceDE w:val="0"/>
        <w:autoSpaceDN w:val="0"/>
        <w:adjustRightInd w:val="0"/>
        <w:spacing w:after="0" w:line="360" w:lineRule="auto"/>
        <w:jc w:val="both"/>
        <w:rPr>
          <w:rFonts w:asciiTheme="majorBidi" w:hAnsiTheme="majorBidi" w:cstheme="majorBidi"/>
          <w:b/>
          <w:bCs/>
          <w:sz w:val="28"/>
          <w:szCs w:val="28"/>
        </w:rPr>
      </w:pPr>
    </w:p>
    <w:p w:rsidR="00E80561" w:rsidRDefault="00E80561" w:rsidP="00254C9A">
      <w:pPr>
        <w:autoSpaceDE w:val="0"/>
        <w:autoSpaceDN w:val="0"/>
        <w:adjustRightInd w:val="0"/>
        <w:spacing w:after="0" w:line="360" w:lineRule="auto"/>
        <w:jc w:val="both"/>
        <w:rPr>
          <w:rFonts w:asciiTheme="majorBidi" w:hAnsiTheme="majorBidi" w:cstheme="majorBidi"/>
          <w:b/>
          <w:bCs/>
          <w:sz w:val="28"/>
          <w:szCs w:val="28"/>
        </w:rPr>
      </w:pPr>
    </w:p>
    <w:p w:rsidR="00E80561" w:rsidRDefault="00E80561" w:rsidP="00254C9A">
      <w:pPr>
        <w:autoSpaceDE w:val="0"/>
        <w:autoSpaceDN w:val="0"/>
        <w:adjustRightInd w:val="0"/>
        <w:spacing w:after="0" w:line="360" w:lineRule="auto"/>
        <w:jc w:val="both"/>
        <w:rPr>
          <w:rFonts w:asciiTheme="majorBidi" w:hAnsiTheme="majorBidi" w:cstheme="majorBidi"/>
          <w:b/>
          <w:bCs/>
          <w:sz w:val="28"/>
          <w:szCs w:val="28"/>
        </w:rPr>
      </w:pPr>
    </w:p>
    <w:p w:rsidR="00C64305" w:rsidRDefault="00C64305" w:rsidP="00254C9A">
      <w:pPr>
        <w:autoSpaceDE w:val="0"/>
        <w:autoSpaceDN w:val="0"/>
        <w:adjustRightInd w:val="0"/>
        <w:spacing w:after="0" w:line="360" w:lineRule="auto"/>
        <w:jc w:val="both"/>
        <w:rPr>
          <w:rFonts w:asciiTheme="majorBidi" w:hAnsiTheme="majorBidi" w:cstheme="majorBidi"/>
          <w:b/>
          <w:bCs/>
          <w:sz w:val="28"/>
          <w:szCs w:val="28"/>
        </w:rPr>
      </w:pPr>
    </w:p>
    <w:p w:rsidR="00254C9A" w:rsidRPr="00BC46A3" w:rsidRDefault="00254C9A" w:rsidP="004444CF">
      <w:pPr>
        <w:pStyle w:val="Paragraphedeliste"/>
        <w:numPr>
          <w:ilvl w:val="0"/>
          <w:numId w:val="8"/>
        </w:numPr>
        <w:autoSpaceDE w:val="0"/>
        <w:autoSpaceDN w:val="0"/>
        <w:adjustRightInd w:val="0"/>
        <w:spacing w:after="0" w:line="360" w:lineRule="auto"/>
        <w:jc w:val="both"/>
        <w:outlineLvl w:val="0"/>
        <w:rPr>
          <w:rFonts w:asciiTheme="majorBidi" w:hAnsiTheme="majorBidi" w:cstheme="majorBidi"/>
          <w:b/>
          <w:bCs/>
          <w:sz w:val="28"/>
          <w:szCs w:val="28"/>
        </w:rPr>
      </w:pPr>
      <w:bookmarkStart w:id="7" w:name="_Toc389340935"/>
      <w:r w:rsidRPr="00BC46A3">
        <w:rPr>
          <w:rFonts w:asciiTheme="majorBidi" w:hAnsiTheme="majorBidi" w:cstheme="majorBidi"/>
          <w:b/>
          <w:bCs/>
          <w:sz w:val="28"/>
          <w:szCs w:val="28"/>
        </w:rPr>
        <w:lastRenderedPageBreak/>
        <w:t>Réalisation</w:t>
      </w:r>
      <w:bookmarkEnd w:id="7"/>
    </w:p>
    <w:p w:rsidR="00254C9A" w:rsidRPr="00BC46A3" w:rsidRDefault="004C0C9F" w:rsidP="004444CF">
      <w:pPr>
        <w:pStyle w:val="Paragraphedeliste"/>
        <w:numPr>
          <w:ilvl w:val="1"/>
          <w:numId w:val="7"/>
        </w:numPr>
        <w:autoSpaceDE w:val="0"/>
        <w:autoSpaceDN w:val="0"/>
        <w:adjustRightInd w:val="0"/>
        <w:spacing w:after="0" w:line="360" w:lineRule="auto"/>
        <w:ind w:left="851" w:hanging="425"/>
        <w:jc w:val="both"/>
        <w:outlineLvl w:val="1"/>
        <w:rPr>
          <w:rFonts w:asciiTheme="majorBidi" w:hAnsiTheme="majorBidi" w:cstheme="majorBidi"/>
          <w:b/>
          <w:bCs/>
          <w:sz w:val="24"/>
          <w:szCs w:val="24"/>
        </w:rPr>
      </w:pPr>
      <w:bookmarkStart w:id="8" w:name="_Toc389340936"/>
      <w:r w:rsidRPr="00BC46A3">
        <w:rPr>
          <w:rFonts w:asciiTheme="majorBidi" w:hAnsiTheme="majorBidi" w:cstheme="majorBidi"/>
          <w:b/>
          <w:bCs/>
          <w:sz w:val="24"/>
          <w:szCs w:val="24"/>
        </w:rPr>
        <w:t>Les outils de développement</w:t>
      </w:r>
      <w:bookmarkEnd w:id="8"/>
    </w:p>
    <w:p w:rsidR="00A320F6" w:rsidRPr="008C72D0" w:rsidRDefault="004C0C9F" w:rsidP="00B13DD0">
      <w:pPr>
        <w:pStyle w:val="Paragraphedeliste"/>
        <w:numPr>
          <w:ilvl w:val="2"/>
          <w:numId w:val="7"/>
        </w:numPr>
        <w:autoSpaceDE w:val="0"/>
        <w:autoSpaceDN w:val="0"/>
        <w:adjustRightInd w:val="0"/>
        <w:spacing w:after="0" w:line="360" w:lineRule="auto"/>
        <w:ind w:left="1134" w:hanging="708"/>
        <w:jc w:val="both"/>
        <w:outlineLvl w:val="2"/>
        <w:rPr>
          <w:rFonts w:asciiTheme="majorBidi" w:hAnsiTheme="majorBidi" w:cstheme="majorBidi"/>
          <w:sz w:val="24"/>
          <w:szCs w:val="24"/>
        </w:rPr>
      </w:pPr>
      <w:bookmarkStart w:id="9" w:name="_Toc389340937"/>
      <w:r w:rsidRPr="008C72D0">
        <w:rPr>
          <w:rFonts w:asciiTheme="majorBidi" w:hAnsiTheme="majorBidi" w:cstheme="majorBidi"/>
          <w:sz w:val="24"/>
          <w:szCs w:val="24"/>
        </w:rPr>
        <w:t>Delphi</w:t>
      </w:r>
      <w:bookmarkEnd w:id="9"/>
    </w:p>
    <w:p w:rsidR="00DA3065" w:rsidRDefault="008C72D0" w:rsidP="00E16830">
      <w:pPr>
        <w:spacing w:after="0" w:line="360" w:lineRule="auto"/>
        <w:ind w:firstLine="708"/>
        <w:jc w:val="both"/>
        <w:rPr>
          <w:rFonts w:asciiTheme="majorBidi" w:hAnsiTheme="majorBidi" w:cstheme="majorBidi"/>
          <w:sz w:val="24"/>
          <w:szCs w:val="24"/>
        </w:rPr>
      </w:pPr>
      <w:r w:rsidRPr="008C72D0">
        <w:rPr>
          <w:rFonts w:asciiTheme="majorBidi" w:hAnsiTheme="majorBidi" w:cstheme="majorBidi"/>
          <w:sz w:val="24"/>
          <w:szCs w:val="24"/>
        </w:rPr>
        <w:t>Delphi est à la fois un environnement de développement intégré (EDI) et un langage de programmation orienté objet. Delphi est l'outil idéal pour réaliser des applications performantes sous Windows de façon simple et rapide. L'utilisation des techniques de programmation objet en Delphi permet la réalisation de projets mieux structurés, plus facilement maintenables et extensibles, cet outil extrêmement riche recèle de très nombreuses méthodes permettant de gérer avec finesse un environnement aussi sophistiqué que Windows.</w:t>
      </w:r>
    </w:p>
    <w:p w:rsidR="00E16830" w:rsidRDefault="00FF6FF1" w:rsidP="00E16830">
      <w:pPr>
        <w:spacing w:after="0" w:line="360" w:lineRule="auto"/>
        <w:ind w:firstLine="708"/>
        <w:jc w:val="both"/>
        <w:rPr>
          <w:rFonts w:asciiTheme="majorBidi" w:hAnsiTheme="majorBidi" w:cstheme="majorBidi"/>
          <w:sz w:val="24"/>
          <w:szCs w:val="24"/>
        </w:rPr>
      </w:pPr>
      <w:r w:rsidRPr="00FF6FF1">
        <w:rPr>
          <w:rFonts w:asciiTheme="majorBidi" w:hAnsiTheme="majorBidi" w:cstheme="majorBidi"/>
          <w:noProof/>
          <w:sz w:val="24"/>
          <w:szCs w:val="24"/>
        </w:rPr>
        <w:drawing>
          <wp:inline distT="0" distB="0" distL="0" distR="0">
            <wp:extent cx="4686300" cy="28575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r="10935" b="5938"/>
                    <a:stretch/>
                  </pic:blipFill>
                  <pic:spPr bwMode="auto">
                    <a:xfrm>
                      <a:off x="0" y="0"/>
                      <a:ext cx="4685749" cy="2857164"/>
                    </a:xfrm>
                    <a:prstGeom prst="rect">
                      <a:avLst/>
                    </a:prstGeom>
                    <a:ln>
                      <a:noFill/>
                    </a:ln>
                    <a:extLst>
                      <a:ext uri="{53640926-AAD7-44D8-BBD7-CCE9431645EC}">
                        <a14:shadowObscured xmlns:a14="http://schemas.microsoft.com/office/drawing/2010/main"/>
                      </a:ext>
                    </a:extLst>
                  </pic:spPr>
                </pic:pic>
              </a:graphicData>
            </a:graphic>
          </wp:inline>
        </w:drawing>
      </w:r>
    </w:p>
    <w:p w:rsidR="00FF6FF1" w:rsidRDefault="00FF6FF1" w:rsidP="00FF6FF1">
      <w:pPr>
        <w:jc w:val="center"/>
        <w:rPr>
          <w:rFonts w:asciiTheme="majorBidi" w:hAnsiTheme="majorBidi" w:cstheme="majorBidi"/>
          <w:b/>
          <w:bCs/>
        </w:rPr>
      </w:pPr>
    </w:p>
    <w:p w:rsidR="00FF6FF1" w:rsidRPr="003F03BA" w:rsidRDefault="00FF6FF1" w:rsidP="003F03BA">
      <w:pPr>
        <w:jc w:val="center"/>
        <w:rPr>
          <w:rFonts w:ascii="Cambria Math" w:hAnsi="Cambria Math"/>
          <w:b/>
          <w:bCs/>
        </w:rPr>
      </w:pPr>
      <w:r>
        <w:rPr>
          <w:rFonts w:asciiTheme="majorBidi" w:hAnsiTheme="majorBidi" w:cstheme="majorBidi"/>
          <w:b/>
          <w:bCs/>
        </w:rPr>
        <w:t>Figure 3.</w:t>
      </w:r>
      <w:r w:rsidR="002B48CE">
        <w:rPr>
          <w:rFonts w:asciiTheme="majorBidi" w:hAnsiTheme="majorBidi" w:cstheme="majorBidi"/>
          <w:b/>
          <w:bCs/>
        </w:rPr>
        <w:t xml:space="preserve">10 </w:t>
      </w:r>
      <w:r>
        <w:rPr>
          <w:rFonts w:asciiTheme="majorBidi" w:hAnsiTheme="majorBidi" w:cstheme="majorBidi"/>
        </w:rPr>
        <w:t>Interface Delphi</w:t>
      </w:r>
    </w:p>
    <w:p w:rsidR="004444CF" w:rsidRDefault="00DC1BCE" w:rsidP="00DC1BCE">
      <w:pPr>
        <w:pStyle w:val="Paragraphedeliste"/>
        <w:numPr>
          <w:ilvl w:val="2"/>
          <w:numId w:val="7"/>
        </w:numPr>
        <w:autoSpaceDE w:val="0"/>
        <w:autoSpaceDN w:val="0"/>
        <w:adjustRightInd w:val="0"/>
        <w:spacing w:after="0" w:line="360" w:lineRule="auto"/>
        <w:ind w:left="1134" w:hanging="708"/>
        <w:jc w:val="both"/>
        <w:outlineLvl w:val="2"/>
        <w:rPr>
          <w:rFonts w:asciiTheme="majorBidi" w:hAnsiTheme="majorBidi" w:cstheme="majorBidi"/>
          <w:sz w:val="24"/>
          <w:szCs w:val="24"/>
        </w:rPr>
      </w:pPr>
      <w:r w:rsidRPr="00DC1BCE">
        <w:rPr>
          <w:rFonts w:asciiTheme="majorBidi" w:hAnsiTheme="majorBidi" w:cstheme="majorBidi"/>
          <w:sz w:val="24"/>
          <w:szCs w:val="24"/>
        </w:rPr>
        <w:t xml:space="preserve"> Excel</w:t>
      </w:r>
    </w:p>
    <w:p w:rsidR="00DC1BCE" w:rsidRPr="00DC1BCE" w:rsidRDefault="00DC1BCE" w:rsidP="00DC1BCE">
      <w:pPr>
        <w:pStyle w:val="NormalWeb"/>
        <w:spacing w:line="360" w:lineRule="auto"/>
        <w:ind w:firstLine="426"/>
        <w:jc w:val="both"/>
        <w:rPr>
          <w:rFonts w:asciiTheme="majorBidi" w:eastAsiaTheme="minorEastAsia" w:hAnsiTheme="majorBidi" w:cstheme="majorBidi"/>
        </w:rPr>
      </w:pPr>
      <w:r w:rsidRPr="00DC1BCE">
        <w:rPr>
          <w:rFonts w:asciiTheme="majorBidi" w:eastAsiaTheme="minorEastAsia" w:hAnsiTheme="majorBidi" w:cstheme="majorBidi"/>
        </w:rPr>
        <w:t xml:space="preserve">Microsoft Excel est un </w:t>
      </w:r>
      <w:hyperlink r:id="rId10" w:tooltip="Logiciel" w:history="1">
        <w:r w:rsidRPr="00DC1BCE">
          <w:rPr>
            <w:rFonts w:asciiTheme="majorBidi" w:eastAsiaTheme="minorEastAsia" w:hAnsiTheme="majorBidi" w:cstheme="majorBidi"/>
          </w:rPr>
          <w:t>logiciel</w:t>
        </w:r>
      </w:hyperlink>
      <w:r w:rsidRPr="00DC1BCE">
        <w:rPr>
          <w:rFonts w:asciiTheme="majorBidi" w:eastAsiaTheme="minorEastAsia" w:hAnsiTheme="majorBidi" w:cstheme="majorBidi"/>
        </w:rPr>
        <w:t xml:space="preserve"> </w:t>
      </w:r>
      <w:hyperlink r:id="rId11" w:tooltip="Tableur" w:history="1">
        <w:r w:rsidRPr="00DC1BCE">
          <w:rPr>
            <w:rFonts w:asciiTheme="majorBidi" w:eastAsiaTheme="minorEastAsia" w:hAnsiTheme="majorBidi" w:cstheme="majorBidi"/>
          </w:rPr>
          <w:t>tableur</w:t>
        </w:r>
      </w:hyperlink>
      <w:r w:rsidRPr="00DC1BCE">
        <w:rPr>
          <w:rFonts w:asciiTheme="majorBidi" w:eastAsiaTheme="minorEastAsia" w:hAnsiTheme="majorBidi" w:cstheme="majorBidi"/>
        </w:rPr>
        <w:t xml:space="preserve"> de la </w:t>
      </w:r>
      <w:hyperlink r:id="rId12" w:tooltip="Suite logicielle" w:history="1">
        <w:r w:rsidRPr="00DC1BCE">
          <w:rPr>
            <w:rFonts w:asciiTheme="majorBidi" w:eastAsiaTheme="minorEastAsia" w:hAnsiTheme="majorBidi" w:cstheme="majorBidi"/>
          </w:rPr>
          <w:t>suite</w:t>
        </w:r>
      </w:hyperlink>
      <w:r w:rsidRPr="00DC1BCE">
        <w:rPr>
          <w:rFonts w:asciiTheme="majorBidi" w:eastAsiaTheme="minorEastAsia" w:hAnsiTheme="majorBidi" w:cstheme="majorBidi"/>
        </w:rPr>
        <w:t xml:space="preserve"> </w:t>
      </w:r>
      <w:hyperlink r:id="rId13" w:tooltip="Logiciel bureautique" w:history="1">
        <w:r w:rsidRPr="00DC1BCE">
          <w:rPr>
            <w:rFonts w:asciiTheme="majorBidi" w:eastAsiaTheme="minorEastAsia" w:hAnsiTheme="majorBidi" w:cstheme="majorBidi"/>
          </w:rPr>
          <w:t>bureautique</w:t>
        </w:r>
      </w:hyperlink>
      <w:r w:rsidRPr="00DC1BCE">
        <w:rPr>
          <w:rFonts w:asciiTheme="majorBidi" w:eastAsiaTheme="minorEastAsia" w:hAnsiTheme="majorBidi" w:cstheme="majorBidi"/>
        </w:rPr>
        <w:t xml:space="preserve"> </w:t>
      </w:r>
      <w:hyperlink r:id="rId14" w:tooltip="Microsoft Office" w:history="1">
        <w:r w:rsidRPr="00DC1BCE">
          <w:rPr>
            <w:rFonts w:asciiTheme="majorBidi" w:eastAsiaTheme="minorEastAsia" w:hAnsiTheme="majorBidi" w:cstheme="majorBidi"/>
          </w:rPr>
          <w:t>Microsoft Office</w:t>
        </w:r>
      </w:hyperlink>
      <w:r w:rsidRPr="00DC1BCE">
        <w:rPr>
          <w:rFonts w:asciiTheme="majorBidi" w:eastAsiaTheme="minorEastAsia" w:hAnsiTheme="majorBidi" w:cstheme="majorBidi"/>
        </w:rPr>
        <w:t xml:space="preserve">, développée et distribuée par l'éditeur </w:t>
      </w:r>
      <w:hyperlink r:id="rId15" w:tooltip="Microsoft" w:history="1">
        <w:r w:rsidRPr="00DC1BCE">
          <w:rPr>
            <w:rFonts w:asciiTheme="majorBidi" w:eastAsiaTheme="minorEastAsia" w:hAnsiTheme="majorBidi" w:cstheme="majorBidi"/>
          </w:rPr>
          <w:t>Microsoft</w:t>
        </w:r>
      </w:hyperlink>
      <w:r w:rsidRPr="00DC1BCE">
        <w:rPr>
          <w:rFonts w:asciiTheme="majorBidi" w:eastAsiaTheme="minorEastAsia" w:hAnsiTheme="majorBidi" w:cstheme="majorBidi"/>
        </w:rPr>
        <w:t>. La version la plus récente est Excel 2013.</w:t>
      </w:r>
    </w:p>
    <w:p w:rsidR="00DC1BCE" w:rsidRPr="00DC1BCE" w:rsidRDefault="00DC1BCE" w:rsidP="00DC1BCE">
      <w:pPr>
        <w:pStyle w:val="NormalWeb"/>
        <w:spacing w:line="360" w:lineRule="auto"/>
        <w:ind w:firstLine="426"/>
        <w:jc w:val="both"/>
        <w:rPr>
          <w:rFonts w:asciiTheme="majorBidi" w:eastAsiaTheme="minorEastAsia" w:hAnsiTheme="majorBidi" w:cstheme="majorBidi"/>
        </w:rPr>
      </w:pPr>
      <w:r w:rsidRPr="00DC1BCE">
        <w:rPr>
          <w:rFonts w:asciiTheme="majorBidi" w:eastAsiaTheme="minorEastAsia" w:hAnsiTheme="majorBidi" w:cstheme="majorBidi"/>
        </w:rPr>
        <w:t xml:space="preserve">Il est destiné à fonctionner sur les </w:t>
      </w:r>
      <w:hyperlink r:id="rId16" w:tooltip="Système d'exploitation" w:history="1">
        <w:r w:rsidRPr="00DC1BCE">
          <w:rPr>
            <w:rFonts w:asciiTheme="majorBidi" w:eastAsiaTheme="minorEastAsia" w:hAnsiTheme="majorBidi" w:cstheme="majorBidi"/>
          </w:rPr>
          <w:t>plates-formes</w:t>
        </w:r>
      </w:hyperlink>
      <w:r w:rsidRPr="00DC1BCE">
        <w:rPr>
          <w:rFonts w:asciiTheme="majorBidi" w:eastAsiaTheme="minorEastAsia" w:hAnsiTheme="majorBidi" w:cstheme="majorBidi"/>
        </w:rPr>
        <w:t xml:space="preserve"> </w:t>
      </w:r>
      <w:hyperlink r:id="rId17" w:tooltip="Microsoft Windows" w:history="1">
        <w:r w:rsidRPr="00DC1BCE">
          <w:rPr>
            <w:rFonts w:asciiTheme="majorBidi" w:eastAsiaTheme="minorEastAsia" w:hAnsiTheme="majorBidi" w:cstheme="majorBidi"/>
          </w:rPr>
          <w:t>Microsoft Windows</w:t>
        </w:r>
      </w:hyperlink>
      <w:r w:rsidRPr="00DC1BCE">
        <w:rPr>
          <w:rFonts w:asciiTheme="majorBidi" w:eastAsiaTheme="minorEastAsia" w:hAnsiTheme="majorBidi" w:cstheme="majorBidi"/>
        </w:rPr>
        <w:t xml:space="preserve"> ou </w:t>
      </w:r>
      <w:hyperlink r:id="rId18" w:tooltip="Mac OS X" w:history="1">
        <w:r w:rsidRPr="00DC1BCE">
          <w:rPr>
            <w:rFonts w:asciiTheme="majorBidi" w:eastAsiaTheme="minorEastAsia" w:hAnsiTheme="majorBidi" w:cstheme="majorBidi"/>
          </w:rPr>
          <w:t>Mac OS X</w:t>
        </w:r>
      </w:hyperlink>
      <w:r w:rsidRPr="00DC1BCE">
        <w:rPr>
          <w:rFonts w:asciiTheme="majorBidi" w:eastAsiaTheme="minorEastAsia" w:hAnsiTheme="majorBidi" w:cstheme="majorBidi"/>
        </w:rPr>
        <w:t xml:space="preserve">. Le logiciel Excel intègre des fonctions de </w:t>
      </w:r>
      <w:hyperlink r:id="rId19" w:tooltip="Calcul numérique" w:history="1">
        <w:r w:rsidRPr="00DC1BCE">
          <w:rPr>
            <w:rFonts w:asciiTheme="majorBidi" w:eastAsiaTheme="minorEastAsia" w:hAnsiTheme="majorBidi" w:cstheme="majorBidi"/>
          </w:rPr>
          <w:t>calcul numérique</w:t>
        </w:r>
      </w:hyperlink>
      <w:r w:rsidRPr="00DC1BCE">
        <w:rPr>
          <w:rFonts w:asciiTheme="majorBidi" w:eastAsiaTheme="minorEastAsia" w:hAnsiTheme="majorBidi" w:cstheme="majorBidi"/>
        </w:rPr>
        <w:t xml:space="preserve">, de </w:t>
      </w:r>
      <w:hyperlink r:id="rId20" w:tooltip="Représentation graphique" w:history="1">
        <w:r w:rsidRPr="00DC1BCE">
          <w:rPr>
            <w:rFonts w:asciiTheme="majorBidi" w:eastAsiaTheme="minorEastAsia" w:hAnsiTheme="majorBidi" w:cstheme="majorBidi"/>
          </w:rPr>
          <w:t>représentation graphique</w:t>
        </w:r>
      </w:hyperlink>
      <w:r w:rsidRPr="00DC1BCE">
        <w:rPr>
          <w:rFonts w:asciiTheme="majorBidi" w:eastAsiaTheme="minorEastAsia" w:hAnsiTheme="majorBidi" w:cstheme="majorBidi"/>
        </w:rPr>
        <w:t>, d'</w:t>
      </w:r>
      <w:hyperlink r:id="rId21" w:tooltip="Analyse de données" w:history="1">
        <w:r w:rsidRPr="00DC1BCE">
          <w:rPr>
            <w:rFonts w:asciiTheme="majorBidi" w:eastAsiaTheme="minorEastAsia" w:hAnsiTheme="majorBidi" w:cstheme="majorBidi"/>
          </w:rPr>
          <w:t>analyse de données</w:t>
        </w:r>
      </w:hyperlink>
      <w:r w:rsidRPr="00DC1BCE">
        <w:rPr>
          <w:rFonts w:asciiTheme="majorBidi" w:eastAsiaTheme="minorEastAsia" w:hAnsiTheme="majorBidi" w:cstheme="majorBidi"/>
        </w:rPr>
        <w:t xml:space="preserve"> (notamment de </w:t>
      </w:r>
      <w:hyperlink r:id="rId22" w:tooltip="Tableau croisé dynamique" w:history="1">
        <w:r w:rsidRPr="00DC1BCE">
          <w:rPr>
            <w:rFonts w:asciiTheme="majorBidi" w:eastAsiaTheme="minorEastAsia" w:hAnsiTheme="majorBidi" w:cstheme="majorBidi"/>
          </w:rPr>
          <w:t>tableau croisé dynamique</w:t>
        </w:r>
      </w:hyperlink>
      <w:r w:rsidRPr="00DC1BCE">
        <w:rPr>
          <w:rFonts w:asciiTheme="majorBidi" w:eastAsiaTheme="minorEastAsia" w:hAnsiTheme="majorBidi" w:cstheme="majorBidi"/>
        </w:rPr>
        <w:t xml:space="preserve">) et de </w:t>
      </w:r>
      <w:hyperlink r:id="rId23" w:tooltip="Programmation" w:history="1">
        <w:r w:rsidRPr="00DC1BCE">
          <w:rPr>
            <w:rFonts w:asciiTheme="majorBidi" w:eastAsiaTheme="minorEastAsia" w:hAnsiTheme="majorBidi" w:cstheme="majorBidi"/>
          </w:rPr>
          <w:t>programmation</w:t>
        </w:r>
      </w:hyperlink>
    </w:p>
    <w:p w:rsidR="00DC1BCE" w:rsidRPr="00DC1BCE" w:rsidRDefault="00DC1BCE" w:rsidP="00DC1BCE">
      <w:pPr>
        <w:autoSpaceDE w:val="0"/>
        <w:autoSpaceDN w:val="0"/>
        <w:adjustRightInd w:val="0"/>
        <w:spacing w:after="0" w:line="360" w:lineRule="auto"/>
        <w:jc w:val="both"/>
        <w:outlineLvl w:val="2"/>
        <w:rPr>
          <w:rFonts w:asciiTheme="majorBidi" w:hAnsiTheme="majorBidi" w:cstheme="majorBidi"/>
          <w:sz w:val="24"/>
          <w:szCs w:val="24"/>
        </w:rPr>
      </w:pPr>
    </w:p>
    <w:p w:rsidR="00D76F01" w:rsidRDefault="00D76F01" w:rsidP="00D36FE0">
      <w:pPr>
        <w:spacing w:after="0" w:line="360" w:lineRule="auto"/>
        <w:jc w:val="both"/>
        <w:rPr>
          <w:rFonts w:asciiTheme="majorBidi" w:hAnsiTheme="majorBidi" w:cstheme="majorBidi"/>
          <w:b/>
          <w:bCs/>
          <w:sz w:val="24"/>
          <w:szCs w:val="24"/>
        </w:rPr>
      </w:pPr>
    </w:p>
    <w:p w:rsidR="00D76F01" w:rsidRDefault="00D76F01" w:rsidP="00D36FE0">
      <w:pPr>
        <w:spacing w:after="0" w:line="360" w:lineRule="auto"/>
        <w:jc w:val="both"/>
        <w:rPr>
          <w:rFonts w:asciiTheme="majorBidi" w:hAnsiTheme="majorBidi" w:cstheme="majorBidi"/>
          <w:b/>
          <w:bCs/>
          <w:sz w:val="24"/>
          <w:szCs w:val="24"/>
        </w:rPr>
      </w:pPr>
    </w:p>
    <w:p w:rsidR="00FA46D0" w:rsidRDefault="00FA46D0" w:rsidP="00D36FE0">
      <w:pPr>
        <w:spacing w:after="0" w:line="360" w:lineRule="auto"/>
        <w:jc w:val="both"/>
        <w:rPr>
          <w:rFonts w:ascii="Times New Roman" w:eastAsia="Times New Roman" w:hAnsi="Times New Roman" w:cs="Times New Roman"/>
          <w:sz w:val="24"/>
          <w:szCs w:val="24"/>
        </w:rPr>
      </w:pPr>
    </w:p>
    <w:p w:rsidR="001B1248" w:rsidRPr="004444CF" w:rsidRDefault="00D85FD1" w:rsidP="004444CF">
      <w:pPr>
        <w:pStyle w:val="Paragraphedeliste"/>
        <w:numPr>
          <w:ilvl w:val="0"/>
          <w:numId w:val="8"/>
        </w:numPr>
        <w:spacing w:after="0" w:line="360" w:lineRule="auto"/>
        <w:jc w:val="both"/>
        <w:outlineLvl w:val="0"/>
        <w:rPr>
          <w:rFonts w:ascii="Times New Roman" w:eastAsia="Times New Roman" w:hAnsi="Times New Roman" w:cs="Times New Roman"/>
          <w:sz w:val="24"/>
          <w:szCs w:val="24"/>
        </w:rPr>
      </w:pPr>
      <w:bookmarkStart w:id="10" w:name="_Toc389340938"/>
      <w:r>
        <w:rPr>
          <w:rFonts w:asciiTheme="majorBidi" w:hAnsiTheme="majorBidi" w:cstheme="majorBidi"/>
          <w:b/>
          <w:bCs/>
          <w:sz w:val="28"/>
          <w:szCs w:val="28"/>
        </w:rPr>
        <w:lastRenderedPageBreak/>
        <w:t>Pré</w:t>
      </w:r>
      <w:r w:rsidRPr="00B21C5E">
        <w:rPr>
          <w:rFonts w:asciiTheme="majorBidi" w:hAnsiTheme="majorBidi" w:cstheme="majorBidi"/>
          <w:b/>
          <w:bCs/>
          <w:sz w:val="28"/>
          <w:szCs w:val="28"/>
        </w:rPr>
        <w:t>sentation du</w:t>
      </w:r>
      <w:r w:rsidR="001B1248" w:rsidRPr="00B21C5E">
        <w:rPr>
          <w:rFonts w:asciiTheme="majorBidi" w:hAnsiTheme="majorBidi" w:cstheme="majorBidi"/>
          <w:b/>
          <w:bCs/>
          <w:sz w:val="28"/>
          <w:szCs w:val="28"/>
        </w:rPr>
        <w:t xml:space="preserve"> tableau blanc</w:t>
      </w:r>
      <w:bookmarkEnd w:id="10"/>
    </w:p>
    <w:p w:rsidR="00671F5D" w:rsidRDefault="00851945" w:rsidP="00F35627">
      <w:pPr>
        <w:autoSpaceDE w:val="0"/>
        <w:autoSpaceDN w:val="0"/>
        <w:adjustRightInd w:val="0"/>
        <w:spacing w:after="0" w:line="360" w:lineRule="auto"/>
        <w:ind w:firstLine="708"/>
        <w:jc w:val="both"/>
        <w:rPr>
          <w:rFonts w:asciiTheme="majorBidi" w:hAnsiTheme="majorBidi" w:cstheme="majorBidi"/>
          <w:sz w:val="24"/>
          <w:szCs w:val="24"/>
        </w:rPr>
      </w:pPr>
      <w:r w:rsidRPr="00851945">
        <w:rPr>
          <w:rFonts w:asciiTheme="majorBidi" w:hAnsiTheme="majorBidi" w:cstheme="majorBidi"/>
          <w:sz w:val="24"/>
          <w:szCs w:val="24"/>
        </w:rPr>
        <w:t xml:space="preserve">Dans </w:t>
      </w:r>
      <w:r>
        <w:rPr>
          <w:rFonts w:asciiTheme="majorBidi" w:hAnsiTheme="majorBidi" w:cstheme="majorBidi"/>
          <w:sz w:val="24"/>
          <w:szCs w:val="24"/>
        </w:rPr>
        <w:t xml:space="preserve">cette partie </w:t>
      </w:r>
      <w:r w:rsidR="007B1205">
        <w:rPr>
          <w:rFonts w:asciiTheme="majorBidi" w:hAnsiTheme="majorBidi" w:cstheme="majorBidi"/>
          <w:sz w:val="24"/>
          <w:szCs w:val="24"/>
        </w:rPr>
        <w:t>nous</w:t>
      </w:r>
      <w:r>
        <w:rPr>
          <w:rFonts w:asciiTheme="majorBidi" w:hAnsiTheme="majorBidi" w:cstheme="majorBidi"/>
          <w:sz w:val="24"/>
          <w:szCs w:val="24"/>
        </w:rPr>
        <w:t xml:space="preserve"> </w:t>
      </w:r>
      <w:r w:rsidR="007B1205">
        <w:rPr>
          <w:rFonts w:asciiTheme="majorBidi" w:hAnsiTheme="majorBidi" w:cstheme="majorBidi"/>
          <w:sz w:val="24"/>
          <w:szCs w:val="24"/>
        </w:rPr>
        <w:t>donnons</w:t>
      </w:r>
      <w:r>
        <w:rPr>
          <w:rFonts w:asciiTheme="majorBidi" w:hAnsiTheme="majorBidi" w:cstheme="majorBidi"/>
          <w:sz w:val="24"/>
          <w:szCs w:val="24"/>
        </w:rPr>
        <w:t xml:space="preserve"> des exemples réels de </w:t>
      </w:r>
      <w:r w:rsidR="00CC5475">
        <w:rPr>
          <w:rFonts w:asciiTheme="majorBidi" w:hAnsiTheme="majorBidi" w:cstheme="majorBidi"/>
          <w:sz w:val="24"/>
          <w:szCs w:val="24"/>
        </w:rPr>
        <w:t>notre interface réalisée</w:t>
      </w:r>
      <w:r>
        <w:rPr>
          <w:rFonts w:asciiTheme="majorBidi" w:hAnsiTheme="majorBidi" w:cstheme="majorBidi"/>
          <w:sz w:val="24"/>
          <w:szCs w:val="24"/>
        </w:rPr>
        <w:t> :</w:t>
      </w:r>
    </w:p>
    <w:p w:rsidR="001A2F99" w:rsidRDefault="00164024" w:rsidP="00B21C5E">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164024">
        <w:rPr>
          <w:rFonts w:ascii="Times New Roman" w:eastAsia="Times New Roman" w:hAnsi="Times New Roman" w:cs="Times New Roman"/>
          <w:sz w:val="24"/>
          <w:szCs w:val="24"/>
        </w:rPr>
        <w:t xml:space="preserve">Au lancement de notre application, un formulaire s'affiche à l'écran, il </w:t>
      </w:r>
      <w:r w:rsidR="007B1205">
        <w:rPr>
          <w:rFonts w:ascii="Times New Roman" w:eastAsia="Times New Roman" w:hAnsi="Times New Roman" w:cs="Times New Roman"/>
          <w:sz w:val="24"/>
          <w:szCs w:val="24"/>
        </w:rPr>
        <w:t>nous</w:t>
      </w:r>
      <w:r w:rsidRPr="00164024">
        <w:rPr>
          <w:rFonts w:ascii="Times New Roman" w:eastAsia="Times New Roman" w:hAnsi="Times New Roman" w:cs="Times New Roman"/>
          <w:sz w:val="24"/>
          <w:szCs w:val="24"/>
        </w:rPr>
        <w:t xml:space="preserve"> demandera d'introduire le mot de passe d'authentification pour accéder au menu principa</w:t>
      </w:r>
      <w:r w:rsidR="007111C1">
        <w:rPr>
          <w:rFonts w:ascii="Times New Roman" w:eastAsia="Times New Roman" w:hAnsi="Times New Roman" w:cs="Times New Roman"/>
          <w:sz w:val="24"/>
          <w:szCs w:val="24"/>
        </w:rPr>
        <w:t>le</w:t>
      </w:r>
      <w:r w:rsidR="009F43BF">
        <w:rPr>
          <w:rFonts w:ascii="Times New Roman" w:eastAsia="Times New Roman" w:hAnsi="Times New Roman" w:cs="Times New Roman"/>
          <w:sz w:val="24"/>
          <w:szCs w:val="24"/>
        </w:rPr>
        <w:t>.</w:t>
      </w:r>
    </w:p>
    <w:p w:rsidR="00C62503" w:rsidRPr="00B21C5E" w:rsidRDefault="00C62503" w:rsidP="00B21C5E">
      <w:pPr>
        <w:autoSpaceDE w:val="0"/>
        <w:autoSpaceDN w:val="0"/>
        <w:adjustRightInd w:val="0"/>
        <w:spacing w:after="0" w:line="360" w:lineRule="auto"/>
        <w:ind w:firstLine="708"/>
        <w:jc w:val="both"/>
        <w:rPr>
          <w:rFonts w:asciiTheme="majorBidi" w:hAnsiTheme="majorBidi" w:cstheme="majorBidi"/>
          <w:sz w:val="24"/>
          <w:szCs w:val="24"/>
        </w:rPr>
      </w:pPr>
    </w:p>
    <w:p w:rsidR="001A2F99" w:rsidRDefault="007A068E" w:rsidP="007B1205">
      <w:pPr>
        <w:autoSpaceDE w:val="0"/>
        <w:autoSpaceDN w:val="0"/>
        <w:adjustRightInd w:val="0"/>
        <w:spacing w:after="0" w:line="360" w:lineRule="auto"/>
        <w:jc w:val="center"/>
        <w:rPr>
          <w:rFonts w:asciiTheme="majorBidi" w:hAnsiTheme="majorBidi" w:cstheme="majorBidi"/>
          <w:b/>
          <w:bCs/>
          <w:sz w:val="28"/>
          <w:szCs w:val="28"/>
        </w:rPr>
      </w:pPr>
      <w:r>
        <w:rPr>
          <w:noProof/>
        </w:rPr>
        <w:drawing>
          <wp:inline distT="0" distB="0" distL="0" distR="0" wp14:anchorId="0F774B5B" wp14:editId="03B77FBA">
            <wp:extent cx="2445489" cy="1275907"/>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9115" t="37084" r="39114" b="37974"/>
                    <a:stretch/>
                  </pic:blipFill>
                  <pic:spPr bwMode="auto">
                    <a:xfrm>
                      <a:off x="0" y="0"/>
                      <a:ext cx="2444317" cy="1275296"/>
                    </a:xfrm>
                    <a:prstGeom prst="rect">
                      <a:avLst/>
                    </a:prstGeom>
                    <a:ln>
                      <a:noFill/>
                    </a:ln>
                    <a:extLst>
                      <a:ext uri="{53640926-AAD7-44D8-BBD7-CCE9431645EC}">
                        <a14:shadowObscured xmlns:a14="http://schemas.microsoft.com/office/drawing/2010/main"/>
                      </a:ext>
                    </a:extLst>
                  </pic:spPr>
                </pic:pic>
              </a:graphicData>
            </a:graphic>
          </wp:inline>
        </w:drawing>
      </w:r>
    </w:p>
    <w:p w:rsidR="004444CF" w:rsidRDefault="007946BD" w:rsidP="007B7EE0">
      <w:pPr>
        <w:autoSpaceDE w:val="0"/>
        <w:autoSpaceDN w:val="0"/>
        <w:adjustRightInd w:val="0"/>
        <w:spacing w:after="0" w:line="360" w:lineRule="auto"/>
        <w:jc w:val="center"/>
        <w:rPr>
          <w:rFonts w:asciiTheme="majorBidi" w:hAnsiTheme="majorBidi" w:cstheme="majorBidi"/>
        </w:rPr>
      </w:pPr>
      <w:r>
        <w:rPr>
          <w:rFonts w:asciiTheme="majorBidi" w:hAnsiTheme="majorBidi" w:cstheme="majorBidi"/>
          <w:b/>
          <w:bCs/>
        </w:rPr>
        <w:t>Figure 3.11</w:t>
      </w:r>
      <w:r w:rsidR="00434902">
        <w:rPr>
          <w:rFonts w:asciiTheme="majorBidi" w:hAnsiTheme="majorBidi" w:cstheme="majorBidi"/>
          <w:b/>
          <w:bCs/>
        </w:rPr>
        <w:t xml:space="preserve"> </w:t>
      </w:r>
      <w:r w:rsidR="007B7EE0">
        <w:rPr>
          <w:rFonts w:asciiTheme="majorBidi" w:hAnsiTheme="majorBidi" w:cstheme="majorBidi"/>
        </w:rPr>
        <w:t>Le f</w:t>
      </w:r>
      <w:r w:rsidR="0071780F" w:rsidRPr="0071780F">
        <w:rPr>
          <w:rFonts w:asciiTheme="majorBidi" w:hAnsiTheme="majorBidi" w:cstheme="majorBidi"/>
        </w:rPr>
        <w:t>ormulaire d'authentification</w:t>
      </w:r>
    </w:p>
    <w:p w:rsidR="00C62503" w:rsidRDefault="00C62503" w:rsidP="007946BD">
      <w:pPr>
        <w:autoSpaceDE w:val="0"/>
        <w:autoSpaceDN w:val="0"/>
        <w:adjustRightInd w:val="0"/>
        <w:spacing w:after="0" w:line="360" w:lineRule="auto"/>
        <w:jc w:val="center"/>
        <w:rPr>
          <w:rFonts w:asciiTheme="majorBidi" w:hAnsiTheme="majorBidi" w:cstheme="majorBidi"/>
          <w:b/>
          <w:bCs/>
          <w:sz w:val="28"/>
          <w:szCs w:val="28"/>
        </w:rPr>
      </w:pPr>
    </w:p>
    <w:p w:rsidR="004444CF" w:rsidRDefault="0071780F" w:rsidP="006A42A0">
      <w:pPr>
        <w:autoSpaceDE w:val="0"/>
        <w:autoSpaceDN w:val="0"/>
        <w:adjustRightInd w:val="0"/>
        <w:spacing w:after="0" w:line="360" w:lineRule="auto"/>
        <w:ind w:firstLine="708"/>
        <w:jc w:val="both"/>
        <w:rPr>
          <w:rFonts w:asciiTheme="majorBidi" w:hAnsiTheme="majorBidi" w:cstheme="majorBidi"/>
          <w:sz w:val="24"/>
          <w:szCs w:val="24"/>
        </w:rPr>
      </w:pPr>
      <w:r w:rsidRPr="0071780F">
        <w:rPr>
          <w:rFonts w:asciiTheme="majorBidi" w:hAnsiTheme="majorBidi" w:cstheme="majorBidi"/>
          <w:sz w:val="24"/>
          <w:szCs w:val="24"/>
        </w:rPr>
        <w:t xml:space="preserve">Si le mot de passe introduit n'est pas valide, alors l'application revoit </w:t>
      </w:r>
      <w:r w:rsidR="00B21C5E">
        <w:rPr>
          <w:rFonts w:asciiTheme="majorBidi" w:hAnsiTheme="majorBidi" w:cstheme="majorBidi"/>
          <w:sz w:val="24"/>
          <w:szCs w:val="24"/>
        </w:rPr>
        <w:t xml:space="preserve">le </w:t>
      </w:r>
      <w:r w:rsidRPr="0071780F">
        <w:rPr>
          <w:rFonts w:asciiTheme="majorBidi" w:hAnsiTheme="majorBidi" w:cstheme="majorBidi"/>
          <w:sz w:val="24"/>
          <w:szCs w:val="24"/>
        </w:rPr>
        <w:t>message d'erreur suivant</w:t>
      </w:r>
      <w:r w:rsidR="00B21C5E">
        <w:rPr>
          <w:rFonts w:asciiTheme="majorBidi" w:hAnsiTheme="majorBidi" w:cstheme="majorBidi"/>
          <w:sz w:val="24"/>
          <w:szCs w:val="24"/>
        </w:rPr>
        <w:t> :</w:t>
      </w:r>
    </w:p>
    <w:p w:rsidR="00F43930" w:rsidRDefault="00B21C5E" w:rsidP="00F43930">
      <w:pPr>
        <w:autoSpaceDE w:val="0"/>
        <w:autoSpaceDN w:val="0"/>
        <w:adjustRightInd w:val="0"/>
        <w:spacing w:after="0" w:line="360" w:lineRule="auto"/>
        <w:jc w:val="center"/>
        <w:rPr>
          <w:rFonts w:asciiTheme="majorBidi" w:hAnsiTheme="majorBidi" w:cstheme="majorBidi"/>
          <w:b/>
          <w:bCs/>
          <w:sz w:val="24"/>
          <w:szCs w:val="24"/>
        </w:rPr>
      </w:pPr>
      <w:r>
        <w:rPr>
          <w:noProof/>
        </w:rPr>
        <w:t xml:space="preserve"> </w:t>
      </w:r>
      <w:r w:rsidR="001C2649">
        <w:rPr>
          <w:noProof/>
        </w:rPr>
        <w:drawing>
          <wp:inline distT="0" distB="0" distL="0" distR="0" wp14:anchorId="6CA2AEAE" wp14:editId="65766FA4">
            <wp:extent cx="2847975" cy="120967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9131" t="37396" r="38986" b="36765"/>
                    <a:stretch/>
                  </pic:blipFill>
                  <pic:spPr bwMode="auto">
                    <a:xfrm>
                      <a:off x="0" y="0"/>
                      <a:ext cx="2848061" cy="1209712"/>
                    </a:xfrm>
                    <a:prstGeom prst="rect">
                      <a:avLst/>
                    </a:prstGeom>
                    <a:ln>
                      <a:noFill/>
                    </a:ln>
                    <a:extLst>
                      <a:ext uri="{53640926-AAD7-44D8-BBD7-CCE9431645EC}">
                        <a14:shadowObscured xmlns:a14="http://schemas.microsoft.com/office/drawing/2010/main"/>
                      </a:ext>
                    </a:extLst>
                  </pic:spPr>
                </pic:pic>
              </a:graphicData>
            </a:graphic>
          </wp:inline>
        </w:drawing>
      </w:r>
    </w:p>
    <w:p w:rsidR="00B21C5E" w:rsidRDefault="00B21C5E" w:rsidP="007B7EE0">
      <w:pPr>
        <w:autoSpaceDE w:val="0"/>
        <w:autoSpaceDN w:val="0"/>
        <w:adjustRightInd w:val="0"/>
        <w:spacing w:after="0" w:line="360" w:lineRule="auto"/>
        <w:jc w:val="center"/>
        <w:rPr>
          <w:rFonts w:asciiTheme="majorBidi" w:hAnsiTheme="majorBidi" w:cstheme="majorBidi"/>
          <w:b/>
          <w:bCs/>
          <w:sz w:val="28"/>
          <w:szCs w:val="28"/>
        </w:rPr>
      </w:pPr>
      <w:r>
        <w:rPr>
          <w:rFonts w:asciiTheme="majorBidi" w:hAnsiTheme="majorBidi" w:cstheme="majorBidi"/>
          <w:b/>
          <w:bCs/>
        </w:rPr>
        <w:t xml:space="preserve">Figure 3.12 </w:t>
      </w:r>
      <w:r w:rsidR="007B7EE0">
        <w:rPr>
          <w:rFonts w:asciiTheme="majorBidi" w:hAnsiTheme="majorBidi" w:cstheme="majorBidi"/>
        </w:rPr>
        <w:t>Le f</w:t>
      </w:r>
      <w:r w:rsidRPr="0071780F">
        <w:rPr>
          <w:rFonts w:asciiTheme="majorBidi" w:hAnsiTheme="majorBidi" w:cstheme="majorBidi"/>
        </w:rPr>
        <w:t>ormulaire d'authentification</w:t>
      </w:r>
      <w:r>
        <w:rPr>
          <w:rFonts w:asciiTheme="majorBidi" w:hAnsiTheme="majorBidi" w:cstheme="majorBidi"/>
        </w:rPr>
        <w:t>(le cas d’un mot de passe erroné)</w:t>
      </w:r>
    </w:p>
    <w:p w:rsidR="00B21C5E" w:rsidRDefault="00B21C5E" w:rsidP="006B3D1C">
      <w:pPr>
        <w:autoSpaceDE w:val="0"/>
        <w:autoSpaceDN w:val="0"/>
        <w:adjustRightInd w:val="0"/>
        <w:spacing w:after="0" w:line="360" w:lineRule="auto"/>
        <w:ind w:firstLine="708"/>
        <w:rPr>
          <w:rFonts w:asciiTheme="majorBidi" w:hAnsiTheme="majorBidi" w:cstheme="majorBidi"/>
          <w:sz w:val="24"/>
          <w:szCs w:val="24"/>
        </w:rPr>
      </w:pPr>
    </w:p>
    <w:p w:rsidR="0071780F" w:rsidRDefault="00F43930" w:rsidP="006B3D1C">
      <w:pPr>
        <w:autoSpaceDE w:val="0"/>
        <w:autoSpaceDN w:val="0"/>
        <w:adjustRightInd w:val="0"/>
        <w:spacing w:after="0" w:line="360" w:lineRule="auto"/>
        <w:ind w:firstLine="708"/>
        <w:rPr>
          <w:rFonts w:asciiTheme="majorBidi" w:hAnsiTheme="majorBidi" w:cstheme="majorBidi"/>
          <w:b/>
          <w:bCs/>
          <w:sz w:val="24"/>
          <w:szCs w:val="24"/>
        </w:rPr>
      </w:pPr>
      <w:r w:rsidRPr="00F43930">
        <w:rPr>
          <w:rFonts w:asciiTheme="majorBidi" w:hAnsiTheme="majorBidi" w:cstheme="majorBidi"/>
          <w:sz w:val="24"/>
          <w:szCs w:val="24"/>
        </w:rPr>
        <w:t>Après avoir saisi le mot de passe valide, la fenêtre ci-après s'affiche, elle comporte le menu principal où l'utilisateur pourra sélectionner la tâche à effectuer.</w:t>
      </w:r>
      <w:r w:rsidR="005D57FC" w:rsidRPr="00F43930">
        <w:rPr>
          <w:rFonts w:asciiTheme="majorBidi" w:hAnsiTheme="majorBidi" w:cstheme="majorBidi"/>
          <w:sz w:val="24"/>
          <w:szCs w:val="24"/>
        </w:rPr>
        <w:tab/>
      </w:r>
      <w:r w:rsidR="005D57FC" w:rsidRPr="00F43930">
        <w:rPr>
          <w:rFonts w:asciiTheme="majorBidi" w:hAnsiTheme="majorBidi" w:cstheme="majorBidi"/>
          <w:b/>
          <w:bCs/>
          <w:sz w:val="24"/>
          <w:szCs w:val="24"/>
        </w:rPr>
        <w:t xml:space="preserve"> </w:t>
      </w:r>
    </w:p>
    <w:p w:rsidR="006B3D1C" w:rsidRPr="006B3D1C" w:rsidRDefault="006B3D1C" w:rsidP="00B21C5E">
      <w:pPr>
        <w:autoSpaceDE w:val="0"/>
        <w:autoSpaceDN w:val="0"/>
        <w:adjustRightInd w:val="0"/>
        <w:spacing w:after="0" w:line="360" w:lineRule="auto"/>
        <w:ind w:firstLine="708"/>
        <w:rPr>
          <w:rFonts w:asciiTheme="majorBidi" w:hAnsiTheme="majorBidi" w:cstheme="majorBidi"/>
          <w:b/>
          <w:bCs/>
          <w:sz w:val="24"/>
          <w:szCs w:val="24"/>
        </w:rPr>
      </w:pPr>
      <w:r w:rsidRPr="006B3D1C">
        <w:rPr>
          <w:rFonts w:asciiTheme="majorBidi" w:hAnsiTheme="majorBidi" w:cstheme="majorBidi"/>
          <w:sz w:val="24"/>
          <w:szCs w:val="24"/>
        </w:rPr>
        <w:t xml:space="preserve">Le menu de notre application contient </w:t>
      </w:r>
      <w:r w:rsidR="00B21C5E">
        <w:rPr>
          <w:rFonts w:asciiTheme="majorBidi" w:hAnsiTheme="majorBidi" w:cstheme="majorBidi"/>
          <w:sz w:val="24"/>
          <w:szCs w:val="24"/>
        </w:rPr>
        <w:t xml:space="preserve">plusieurs liens vers différents espaces de travail </w:t>
      </w:r>
      <w:r w:rsidR="009E0986">
        <w:rPr>
          <w:rFonts w:asciiTheme="majorBidi" w:hAnsiTheme="majorBidi" w:cstheme="majorBidi"/>
          <w:sz w:val="24"/>
          <w:szCs w:val="24"/>
        </w:rPr>
        <w:t>(</w:t>
      </w:r>
      <w:r w:rsidR="00B21C5E">
        <w:rPr>
          <w:rFonts w:asciiTheme="majorBidi" w:hAnsiTheme="majorBidi" w:cstheme="majorBidi"/>
          <w:sz w:val="24"/>
          <w:szCs w:val="24"/>
        </w:rPr>
        <w:t xml:space="preserve">patient, </w:t>
      </w:r>
      <w:r w:rsidR="009E0986">
        <w:rPr>
          <w:rFonts w:asciiTheme="majorBidi" w:hAnsiTheme="majorBidi" w:cstheme="majorBidi"/>
          <w:sz w:val="24"/>
          <w:szCs w:val="24"/>
        </w:rPr>
        <w:t>consultation</w:t>
      </w:r>
      <w:r w:rsidR="009E0986" w:rsidRPr="00F43930">
        <w:rPr>
          <w:rFonts w:asciiTheme="majorBidi" w:hAnsiTheme="majorBidi" w:cstheme="majorBidi"/>
          <w:sz w:val="24"/>
          <w:szCs w:val="24"/>
        </w:rPr>
        <w:t>,</w:t>
      </w:r>
      <w:r w:rsidR="009E0986">
        <w:rPr>
          <w:rFonts w:asciiTheme="majorBidi" w:hAnsiTheme="majorBidi" w:cstheme="majorBidi"/>
          <w:sz w:val="24"/>
          <w:szCs w:val="24"/>
        </w:rPr>
        <w:t xml:space="preserve"> </w:t>
      </w:r>
      <w:r w:rsidR="00B21C5E">
        <w:rPr>
          <w:rFonts w:asciiTheme="majorBidi" w:hAnsiTheme="majorBidi" w:cstheme="majorBidi"/>
          <w:sz w:val="24"/>
          <w:szCs w:val="24"/>
        </w:rPr>
        <w:t>service Radio, service Analyse, Hospitalisation</w:t>
      </w:r>
      <w:r w:rsidR="009E0986">
        <w:rPr>
          <w:rFonts w:asciiTheme="majorBidi" w:hAnsiTheme="majorBidi" w:cstheme="majorBidi"/>
          <w:sz w:val="24"/>
          <w:szCs w:val="24"/>
        </w:rPr>
        <w:t>…)</w:t>
      </w:r>
    </w:p>
    <w:p w:rsidR="004444CF" w:rsidRDefault="00F37303" w:rsidP="007111C1">
      <w:pPr>
        <w:autoSpaceDE w:val="0"/>
        <w:autoSpaceDN w:val="0"/>
        <w:adjustRightInd w:val="0"/>
        <w:spacing w:after="0" w:line="360" w:lineRule="auto"/>
        <w:jc w:val="both"/>
        <w:rPr>
          <w:rFonts w:asciiTheme="majorBidi" w:hAnsiTheme="majorBidi" w:cstheme="majorBidi"/>
          <w:b/>
          <w:bCs/>
          <w:sz w:val="28"/>
          <w:szCs w:val="28"/>
        </w:rPr>
      </w:pPr>
      <w:r>
        <w:rPr>
          <w:noProof/>
        </w:rPr>
        <w:lastRenderedPageBreak/>
        <w:pict>
          <v:shape id="_x0000_s1768" type="#_x0000_t32" style="position:absolute;left:0;text-align:left;margin-left:49.75pt;margin-top:196.85pt;width:156.2pt;height:109.5pt;flip:y;z-index:252069888" o:connectortype="straight">
            <v:stroke endarrow="block"/>
          </v:shape>
        </w:pict>
      </w:r>
      <w:r w:rsidR="008F5B42" w:rsidRPr="008F5B42">
        <w:rPr>
          <w:noProof/>
        </w:rPr>
        <w:t xml:space="preserve"> </w:t>
      </w:r>
      <w:r w:rsidR="008F5B42">
        <w:rPr>
          <w:noProof/>
        </w:rPr>
        <w:drawing>
          <wp:inline distT="0" distB="0" distL="0" distR="0" wp14:anchorId="3E9347DF" wp14:editId="2494C72A">
            <wp:extent cx="5760464" cy="305752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b="5588"/>
                    <a:stretch/>
                  </pic:blipFill>
                  <pic:spPr bwMode="auto">
                    <a:xfrm>
                      <a:off x="0" y="0"/>
                      <a:ext cx="5760085" cy="3057324"/>
                    </a:xfrm>
                    <a:prstGeom prst="rect">
                      <a:avLst/>
                    </a:prstGeom>
                    <a:ln>
                      <a:noFill/>
                    </a:ln>
                    <a:extLst>
                      <a:ext uri="{53640926-AAD7-44D8-BBD7-CCE9431645EC}">
                        <a14:shadowObscured xmlns:a14="http://schemas.microsoft.com/office/drawing/2010/main"/>
                      </a:ext>
                    </a:extLst>
                  </pic:spPr>
                </pic:pic>
              </a:graphicData>
            </a:graphic>
          </wp:inline>
        </w:drawing>
      </w:r>
    </w:p>
    <w:p w:rsidR="00B41D96" w:rsidRDefault="007946BD" w:rsidP="00A74801">
      <w:pPr>
        <w:autoSpaceDE w:val="0"/>
        <w:autoSpaceDN w:val="0"/>
        <w:adjustRightInd w:val="0"/>
        <w:spacing w:after="0" w:line="360" w:lineRule="auto"/>
        <w:jc w:val="center"/>
        <w:rPr>
          <w:noProof/>
        </w:rPr>
      </w:pPr>
      <w:r>
        <w:rPr>
          <w:rFonts w:asciiTheme="majorBidi" w:hAnsiTheme="majorBidi" w:cstheme="majorBidi"/>
          <w:b/>
          <w:bCs/>
        </w:rPr>
        <w:t>Figure 3.1</w:t>
      </w:r>
      <w:r w:rsidR="00A74801">
        <w:rPr>
          <w:rFonts w:asciiTheme="majorBidi" w:hAnsiTheme="majorBidi" w:cstheme="majorBidi"/>
          <w:b/>
          <w:bCs/>
        </w:rPr>
        <w:t>3</w:t>
      </w:r>
      <w:r w:rsidR="00434902">
        <w:rPr>
          <w:rFonts w:asciiTheme="majorBidi" w:hAnsiTheme="majorBidi" w:cstheme="majorBidi"/>
          <w:b/>
          <w:bCs/>
        </w:rPr>
        <w:t xml:space="preserve"> </w:t>
      </w:r>
      <w:r w:rsidR="00434902">
        <w:rPr>
          <w:rFonts w:asciiTheme="majorBidi" w:hAnsiTheme="majorBidi" w:cstheme="majorBidi"/>
        </w:rPr>
        <w:t>Interface principale de l’application</w:t>
      </w:r>
    </w:p>
    <w:p w:rsidR="00FF358D" w:rsidRDefault="00FF358D" w:rsidP="00A841A3">
      <w:pPr>
        <w:autoSpaceDE w:val="0"/>
        <w:autoSpaceDN w:val="0"/>
        <w:adjustRightInd w:val="0"/>
        <w:spacing w:after="0" w:line="360" w:lineRule="auto"/>
        <w:jc w:val="both"/>
        <w:rPr>
          <w:noProof/>
        </w:rPr>
      </w:pPr>
    </w:p>
    <w:p w:rsidR="00B41D96" w:rsidRDefault="00FF358D" w:rsidP="00107997">
      <w:pPr>
        <w:autoSpaceDE w:val="0"/>
        <w:autoSpaceDN w:val="0"/>
        <w:adjustRightInd w:val="0"/>
        <w:spacing w:after="0" w:line="360" w:lineRule="auto"/>
        <w:ind w:firstLine="708"/>
        <w:jc w:val="both"/>
        <w:rPr>
          <w:rFonts w:asciiTheme="majorBidi" w:hAnsiTheme="majorBidi" w:cstheme="majorBidi"/>
          <w:sz w:val="24"/>
          <w:szCs w:val="24"/>
        </w:rPr>
      </w:pPr>
      <w:r>
        <w:rPr>
          <w:rFonts w:asciiTheme="majorBidi" w:hAnsiTheme="majorBidi" w:cstheme="majorBidi"/>
          <w:sz w:val="24"/>
          <w:szCs w:val="24"/>
        </w:rPr>
        <w:t>Quand on clique sur ce lien on obtient le formulaire suivant :</w:t>
      </w:r>
    </w:p>
    <w:p w:rsidR="00A74801" w:rsidRDefault="00A74801" w:rsidP="00FF358D">
      <w:pPr>
        <w:autoSpaceDE w:val="0"/>
        <w:autoSpaceDN w:val="0"/>
        <w:adjustRightInd w:val="0"/>
        <w:spacing w:after="0" w:line="360" w:lineRule="auto"/>
        <w:jc w:val="both"/>
        <w:rPr>
          <w:noProof/>
        </w:rPr>
      </w:pPr>
    </w:p>
    <w:p w:rsidR="00B41D96" w:rsidRDefault="00B41D96" w:rsidP="00A16DA7">
      <w:pPr>
        <w:autoSpaceDE w:val="0"/>
        <w:autoSpaceDN w:val="0"/>
        <w:adjustRightInd w:val="0"/>
        <w:spacing w:after="0" w:line="360" w:lineRule="auto"/>
        <w:jc w:val="center"/>
        <w:rPr>
          <w:noProof/>
        </w:rPr>
      </w:pPr>
      <w:r>
        <w:rPr>
          <w:noProof/>
        </w:rPr>
        <w:drawing>
          <wp:inline distT="0" distB="0" distL="0" distR="0" wp14:anchorId="2E9054DB" wp14:editId="7AE98D5B">
            <wp:extent cx="4682488" cy="26289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4528" t="25000" r="23939" b="24412"/>
                    <a:stretch/>
                  </pic:blipFill>
                  <pic:spPr bwMode="auto">
                    <a:xfrm>
                      <a:off x="0" y="0"/>
                      <a:ext cx="4682180" cy="2628727"/>
                    </a:xfrm>
                    <a:prstGeom prst="rect">
                      <a:avLst/>
                    </a:prstGeom>
                    <a:ln>
                      <a:noFill/>
                    </a:ln>
                    <a:extLst>
                      <a:ext uri="{53640926-AAD7-44D8-BBD7-CCE9431645EC}">
                        <a14:shadowObscured xmlns:a14="http://schemas.microsoft.com/office/drawing/2010/main"/>
                      </a:ext>
                    </a:extLst>
                  </pic:spPr>
                </pic:pic>
              </a:graphicData>
            </a:graphic>
          </wp:inline>
        </w:drawing>
      </w:r>
    </w:p>
    <w:p w:rsidR="00B41D96" w:rsidRDefault="007946BD" w:rsidP="00A74801">
      <w:pPr>
        <w:autoSpaceDE w:val="0"/>
        <w:autoSpaceDN w:val="0"/>
        <w:adjustRightInd w:val="0"/>
        <w:spacing w:after="0" w:line="360" w:lineRule="auto"/>
        <w:jc w:val="center"/>
        <w:rPr>
          <w:noProof/>
        </w:rPr>
      </w:pPr>
      <w:r>
        <w:rPr>
          <w:rFonts w:asciiTheme="majorBidi" w:hAnsiTheme="majorBidi" w:cstheme="majorBidi"/>
          <w:b/>
          <w:bCs/>
        </w:rPr>
        <w:t>Figure 3.1</w:t>
      </w:r>
      <w:r w:rsidR="00A74801">
        <w:rPr>
          <w:rFonts w:asciiTheme="majorBidi" w:hAnsiTheme="majorBidi" w:cstheme="majorBidi"/>
          <w:b/>
          <w:bCs/>
        </w:rPr>
        <w:t xml:space="preserve">4 </w:t>
      </w:r>
      <w:r w:rsidR="00A74801" w:rsidRPr="00A74801">
        <w:rPr>
          <w:rFonts w:asciiTheme="majorBidi" w:hAnsiTheme="majorBidi" w:cstheme="majorBidi"/>
        </w:rPr>
        <w:t>Gestion d’utilisateurs</w:t>
      </w:r>
    </w:p>
    <w:p w:rsidR="00FF358D" w:rsidRDefault="00FF358D" w:rsidP="008F5B42">
      <w:pPr>
        <w:autoSpaceDE w:val="0"/>
        <w:autoSpaceDN w:val="0"/>
        <w:adjustRightInd w:val="0"/>
        <w:spacing w:after="0" w:line="360" w:lineRule="auto"/>
        <w:ind w:firstLine="708"/>
        <w:jc w:val="both"/>
        <w:rPr>
          <w:noProof/>
        </w:rPr>
      </w:pPr>
      <w:r>
        <w:rPr>
          <w:rFonts w:asciiTheme="majorBidi" w:hAnsiTheme="majorBidi" w:cstheme="majorBidi"/>
          <w:sz w:val="24"/>
          <w:szCs w:val="24"/>
        </w:rPr>
        <w:t>Cet anglet permet à l’administrateur d’ajouter de nouveaux utilisateurs pour cette application</w:t>
      </w:r>
      <w:r w:rsidR="008F5B42">
        <w:rPr>
          <w:noProof/>
        </w:rPr>
        <w:t>.</w:t>
      </w:r>
    </w:p>
    <w:p w:rsidR="008F5B42" w:rsidRDefault="008F5B42" w:rsidP="008F5B42">
      <w:pPr>
        <w:autoSpaceDE w:val="0"/>
        <w:autoSpaceDN w:val="0"/>
        <w:adjustRightInd w:val="0"/>
        <w:spacing w:after="0" w:line="360" w:lineRule="auto"/>
        <w:ind w:firstLine="708"/>
        <w:jc w:val="both"/>
        <w:rPr>
          <w:noProof/>
        </w:rPr>
      </w:pPr>
    </w:p>
    <w:p w:rsidR="008F5B42" w:rsidRDefault="008F5B42" w:rsidP="008F5B42">
      <w:pPr>
        <w:autoSpaceDE w:val="0"/>
        <w:autoSpaceDN w:val="0"/>
        <w:adjustRightInd w:val="0"/>
        <w:spacing w:after="0" w:line="360" w:lineRule="auto"/>
        <w:ind w:firstLine="708"/>
        <w:jc w:val="both"/>
        <w:rPr>
          <w:noProof/>
        </w:rPr>
      </w:pPr>
    </w:p>
    <w:p w:rsidR="008F5B42" w:rsidRDefault="008F5B42" w:rsidP="008F5B42">
      <w:pPr>
        <w:autoSpaceDE w:val="0"/>
        <w:autoSpaceDN w:val="0"/>
        <w:adjustRightInd w:val="0"/>
        <w:spacing w:after="0" w:line="360" w:lineRule="auto"/>
        <w:ind w:firstLine="708"/>
        <w:jc w:val="both"/>
        <w:rPr>
          <w:noProof/>
        </w:rPr>
      </w:pPr>
    </w:p>
    <w:p w:rsidR="008F5B42" w:rsidRPr="008F5B42" w:rsidRDefault="008F5B42" w:rsidP="008F5B42">
      <w:pPr>
        <w:autoSpaceDE w:val="0"/>
        <w:autoSpaceDN w:val="0"/>
        <w:adjustRightInd w:val="0"/>
        <w:spacing w:after="0" w:line="360" w:lineRule="auto"/>
        <w:ind w:firstLine="708"/>
        <w:jc w:val="both"/>
        <w:rPr>
          <w:noProof/>
        </w:rPr>
      </w:pPr>
    </w:p>
    <w:p w:rsidR="00237C67" w:rsidRPr="004C2046" w:rsidRDefault="00903C20" w:rsidP="00776A6E">
      <w:pPr>
        <w:autoSpaceDE w:val="0"/>
        <w:autoSpaceDN w:val="0"/>
        <w:adjustRightInd w:val="0"/>
        <w:spacing w:after="0" w:line="360" w:lineRule="auto"/>
        <w:ind w:firstLine="708"/>
        <w:jc w:val="both"/>
        <w:rPr>
          <w:rFonts w:asciiTheme="majorBidi" w:hAnsiTheme="majorBidi" w:cstheme="majorBidi"/>
          <w:sz w:val="24"/>
          <w:szCs w:val="24"/>
        </w:rPr>
      </w:pPr>
      <w:r w:rsidRPr="004C2046">
        <w:rPr>
          <w:rFonts w:asciiTheme="majorBidi" w:hAnsiTheme="majorBidi" w:cstheme="majorBidi"/>
          <w:sz w:val="24"/>
          <w:szCs w:val="24"/>
        </w:rPr>
        <w:lastRenderedPageBreak/>
        <w:t>La figure ci-dessous présente la fenêtre de</w:t>
      </w:r>
      <w:r w:rsidR="00FF358D">
        <w:rPr>
          <w:rFonts w:asciiTheme="majorBidi" w:hAnsiTheme="majorBidi" w:cstheme="majorBidi"/>
          <w:sz w:val="24"/>
          <w:szCs w:val="24"/>
        </w:rPr>
        <w:t xml:space="preserve"> saisie</w:t>
      </w:r>
      <w:r w:rsidR="0074608F" w:rsidRPr="004C2046">
        <w:rPr>
          <w:rFonts w:asciiTheme="majorBidi" w:hAnsiTheme="majorBidi" w:cstheme="majorBidi"/>
          <w:sz w:val="24"/>
          <w:szCs w:val="24"/>
        </w:rPr>
        <w:t xml:space="preserve"> </w:t>
      </w:r>
      <w:r w:rsidR="00FF358D">
        <w:rPr>
          <w:rFonts w:asciiTheme="majorBidi" w:hAnsiTheme="majorBidi" w:cstheme="majorBidi"/>
          <w:sz w:val="24"/>
          <w:szCs w:val="24"/>
        </w:rPr>
        <w:t>d</w:t>
      </w:r>
      <w:r w:rsidR="0074608F" w:rsidRPr="004C2046">
        <w:rPr>
          <w:rFonts w:asciiTheme="majorBidi" w:hAnsiTheme="majorBidi" w:cstheme="majorBidi"/>
          <w:sz w:val="24"/>
          <w:szCs w:val="24"/>
        </w:rPr>
        <w:t xml:space="preserve">es informations du patient à admettre dans </w:t>
      </w:r>
      <w:r w:rsidR="008F5B42" w:rsidRPr="004C2046">
        <w:rPr>
          <w:rFonts w:asciiTheme="majorBidi" w:hAnsiTheme="majorBidi" w:cstheme="majorBidi"/>
          <w:sz w:val="24"/>
          <w:szCs w:val="24"/>
        </w:rPr>
        <w:t>l’urgence</w:t>
      </w:r>
      <w:r w:rsidR="008F5B42">
        <w:rPr>
          <w:rFonts w:asciiTheme="majorBidi" w:hAnsiTheme="majorBidi" w:cstheme="majorBidi"/>
          <w:sz w:val="24"/>
          <w:szCs w:val="24"/>
        </w:rPr>
        <w:t>.</w:t>
      </w:r>
    </w:p>
    <w:p w:rsidR="004444CF" w:rsidRDefault="00380E83" w:rsidP="000A0D9F">
      <w:pPr>
        <w:autoSpaceDE w:val="0"/>
        <w:autoSpaceDN w:val="0"/>
        <w:adjustRightInd w:val="0"/>
        <w:spacing w:after="0" w:line="360" w:lineRule="auto"/>
        <w:jc w:val="center"/>
        <w:rPr>
          <w:rFonts w:asciiTheme="majorBidi" w:hAnsiTheme="majorBidi" w:cstheme="majorBidi"/>
          <w:b/>
          <w:bCs/>
          <w:sz w:val="28"/>
          <w:szCs w:val="28"/>
        </w:rPr>
      </w:pPr>
      <w:r>
        <w:rPr>
          <w:noProof/>
        </w:rPr>
        <w:drawing>
          <wp:inline distT="0" distB="0" distL="0" distR="0" wp14:anchorId="450CA046" wp14:editId="2B99D3FB">
            <wp:extent cx="4752754" cy="3291839"/>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16790" t="7877" r="16790" b="7452"/>
                    <a:stretch/>
                  </pic:blipFill>
                  <pic:spPr bwMode="auto">
                    <a:xfrm>
                      <a:off x="0" y="0"/>
                      <a:ext cx="4750477" cy="3290262"/>
                    </a:xfrm>
                    <a:prstGeom prst="rect">
                      <a:avLst/>
                    </a:prstGeom>
                    <a:ln>
                      <a:noFill/>
                    </a:ln>
                    <a:extLst>
                      <a:ext uri="{53640926-AAD7-44D8-BBD7-CCE9431645EC}">
                        <a14:shadowObscured xmlns:a14="http://schemas.microsoft.com/office/drawing/2010/main"/>
                      </a:ext>
                    </a:extLst>
                  </pic:spPr>
                </pic:pic>
              </a:graphicData>
            </a:graphic>
          </wp:inline>
        </w:drawing>
      </w:r>
    </w:p>
    <w:p w:rsidR="004444CF" w:rsidRDefault="007946BD" w:rsidP="00776A6E">
      <w:pPr>
        <w:autoSpaceDE w:val="0"/>
        <w:autoSpaceDN w:val="0"/>
        <w:adjustRightInd w:val="0"/>
        <w:spacing w:after="0" w:line="360" w:lineRule="auto"/>
        <w:jc w:val="center"/>
        <w:rPr>
          <w:rFonts w:asciiTheme="majorBidi" w:hAnsiTheme="majorBidi" w:cstheme="majorBidi"/>
          <w:b/>
          <w:bCs/>
          <w:sz w:val="28"/>
          <w:szCs w:val="28"/>
        </w:rPr>
      </w:pPr>
      <w:r>
        <w:rPr>
          <w:rFonts w:asciiTheme="majorBidi" w:hAnsiTheme="majorBidi" w:cstheme="majorBidi"/>
          <w:b/>
          <w:bCs/>
        </w:rPr>
        <w:t>Figure 3.1</w:t>
      </w:r>
      <w:r w:rsidR="00237C67">
        <w:rPr>
          <w:rFonts w:asciiTheme="majorBidi" w:hAnsiTheme="majorBidi" w:cstheme="majorBidi"/>
          <w:b/>
          <w:bCs/>
        </w:rPr>
        <w:t xml:space="preserve">5 </w:t>
      </w:r>
      <w:r w:rsidR="00237C67" w:rsidRPr="00237C67">
        <w:rPr>
          <w:rFonts w:asciiTheme="majorBidi" w:hAnsiTheme="majorBidi" w:cstheme="majorBidi"/>
        </w:rPr>
        <w:t>Le formulaire d'admission</w:t>
      </w:r>
    </w:p>
    <w:p w:rsidR="00776A6E" w:rsidRPr="00776A6E" w:rsidRDefault="00776A6E" w:rsidP="00776A6E">
      <w:pPr>
        <w:autoSpaceDE w:val="0"/>
        <w:autoSpaceDN w:val="0"/>
        <w:adjustRightInd w:val="0"/>
        <w:spacing w:after="0" w:line="360" w:lineRule="auto"/>
        <w:jc w:val="center"/>
        <w:rPr>
          <w:rFonts w:asciiTheme="majorBidi" w:hAnsiTheme="majorBidi" w:cstheme="majorBidi"/>
          <w:sz w:val="24"/>
          <w:szCs w:val="24"/>
        </w:rPr>
      </w:pPr>
    </w:p>
    <w:p w:rsidR="00776A6E" w:rsidRPr="00776A6E" w:rsidRDefault="00FF358D" w:rsidP="00776A6E">
      <w:pPr>
        <w:autoSpaceDE w:val="0"/>
        <w:autoSpaceDN w:val="0"/>
        <w:adjustRightInd w:val="0"/>
        <w:spacing w:after="0" w:line="360" w:lineRule="auto"/>
        <w:ind w:firstLine="708"/>
        <w:jc w:val="both"/>
        <w:rPr>
          <w:rFonts w:asciiTheme="majorBidi" w:hAnsiTheme="majorBidi" w:cstheme="majorBidi"/>
          <w:sz w:val="24"/>
          <w:szCs w:val="24"/>
        </w:rPr>
      </w:pPr>
      <w:r w:rsidRPr="00863984">
        <w:rPr>
          <w:rFonts w:asciiTheme="majorBidi" w:hAnsiTheme="majorBidi" w:cstheme="majorBidi"/>
          <w:sz w:val="24"/>
          <w:szCs w:val="24"/>
        </w:rPr>
        <w:t xml:space="preserve">Cette </w:t>
      </w:r>
      <w:r w:rsidR="00863984" w:rsidRPr="00863984">
        <w:rPr>
          <w:rFonts w:asciiTheme="majorBidi" w:hAnsiTheme="majorBidi" w:cstheme="majorBidi"/>
          <w:sz w:val="24"/>
          <w:szCs w:val="24"/>
        </w:rPr>
        <w:t>fenêtre</w:t>
      </w:r>
      <w:r w:rsidRPr="00863984">
        <w:rPr>
          <w:rFonts w:asciiTheme="majorBidi" w:hAnsiTheme="majorBidi" w:cstheme="majorBidi"/>
          <w:sz w:val="24"/>
          <w:szCs w:val="24"/>
        </w:rPr>
        <w:t xml:space="preserve"> permet au </w:t>
      </w:r>
      <w:r w:rsidR="00863984" w:rsidRPr="00863984">
        <w:rPr>
          <w:rFonts w:asciiTheme="majorBidi" w:hAnsiTheme="majorBidi" w:cstheme="majorBidi"/>
          <w:sz w:val="24"/>
          <w:szCs w:val="24"/>
        </w:rPr>
        <w:t>médecin</w:t>
      </w:r>
      <w:r w:rsidRPr="00863984">
        <w:rPr>
          <w:rFonts w:asciiTheme="majorBidi" w:hAnsiTheme="majorBidi" w:cstheme="majorBidi"/>
          <w:sz w:val="24"/>
          <w:szCs w:val="24"/>
        </w:rPr>
        <w:t xml:space="preserve"> de consulter les informations du patient à examiner et après l’examen il prend des décisions et enregistre le résultat puis  il oriente </w:t>
      </w:r>
      <w:r w:rsidR="00135288" w:rsidRPr="00863984">
        <w:rPr>
          <w:rFonts w:asciiTheme="majorBidi" w:hAnsiTheme="majorBidi" w:cstheme="majorBidi"/>
          <w:sz w:val="24"/>
          <w:szCs w:val="24"/>
        </w:rPr>
        <w:t xml:space="preserve">le patient vers d’autres </w:t>
      </w:r>
      <w:r w:rsidR="00863984" w:rsidRPr="00863984">
        <w:rPr>
          <w:rFonts w:asciiTheme="majorBidi" w:hAnsiTheme="majorBidi" w:cstheme="majorBidi"/>
          <w:sz w:val="24"/>
          <w:szCs w:val="24"/>
        </w:rPr>
        <w:t>services.</w:t>
      </w:r>
    </w:p>
    <w:p w:rsidR="004444CF" w:rsidRDefault="00B41D96" w:rsidP="000A0D9F">
      <w:pPr>
        <w:autoSpaceDE w:val="0"/>
        <w:autoSpaceDN w:val="0"/>
        <w:adjustRightInd w:val="0"/>
        <w:spacing w:after="0" w:line="360" w:lineRule="auto"/>
        <w:jc w:val="center"/>
        <w:rPr>
          <w:rFonts w:asciiTheme="majorBidi" w:hAnsiTheme="majorBidi" w:cstheme="majorBidi"/>
          <w:b/>
          <w:bCs/>
          <w:sz w:val="28"/>
          <w:szCs w:val="28"/>
        </w:rPr>
      </w:pPr>
      <w:bookmarkStart w:id="11" w:name="_GoBack"/>
      <w:bookmarkEnd w:id="11"/>
      <w:r>
        <w:rPr>
          <w:noProof/>
        </w:rPr>
        <w:drawing>
          <wp:inline distT="0" distB="0" distL="0" distR="0" wp14:anchorId="1FECF32F" wp14:editId="603A0566">
            <wp:extent cx="4791075" cy="3016957"/>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9002" t="11799" r="18317" b="11471"/>
                    <a:stretch/>
                  </pic:blipFill>
                  <pic:spPr bwMode="auto">
                    <a:xfrm>
                      <a:off x="0" y="0"/>
                      <a:ext cx="4800998" cy="3023205"/>
                    </a:xfrm>
                    <a:prstGeom prst="rect">
                      <a:avLst/>
                    </a:prstGeom>
                    <a:ln>
                      <a:noFill/>
                    </a:ln>
                    <a:extLst>
                      <a:ext uri="{53640926-AAD7-44D8-BBD7-CCE9431645EC}">
                        <a14:shadowObscured xmlns:a14="http://schemas.microsoft.com/office/drawing/2010/main"/>
                      </a:ext>
                    </a:extLst>
                  </pic:spPr>
                </pic:pic>
              </a:graphicData>
            </a:graphic>
          </wp:inline>
        </w:drawing>
      </w:r>
    </w:p>
    <w:p w:rsidR="00776A6E" w:rsidRPr="00776A6E" w:rsidRDefault="00776A6E" w:rsidP="00DC1BCE">
      <w:pPr>
        <w:autoSpaceDE w:val="0"/>
        <w:autoSpaceDN w:val="0"/>
        <w:adjustRightInd w:val="0"/>
        <w:spacing w:after="0" w:line="360" w:lineRule="auto"/>
        <w:jc w:val="center"/>
        <w:rPr>
          <w:rFonts w:asciiTheme="majorBidi" w:hAnsiTheme="majorBidi" w:cstheme="majorBidi"/>
          <w:b/>
          <w:bCs/>
        </w:rPr>
      </w:pPr>
      <w:r w:rsidRPr="00776A6E">
        <w:rPr>
          <w:rFonts w:asciiTheme="majorBidi" w:hAnsiTheme="majorBidi" w:cstheme="majorBidi"/>
          <w:b/>
          <w:bCs/>
        </w:rPr>
        <w:t xml:space="preserve">Figure 3.16 </w:t>
      </w:r>
      <w:r w:rsidRPr="00776A6E">
        <w:rPr>
          <w:rFonts w:asciiTheme="majorBidi" w:hAnsiTheme="majorBidi" w:cstheme="majorBidi"/>
        </w:rPr>
        <w:t>L</w:t>
      </w:r>
      <w:r w:rsidR="00DC1BCE">
        <w:rPr>
          <w:rFonts w:asciiTheme="majorBidi" w:hAnsiTheme="majorBidi" w:cstheme="majorBidi"/>
        </w:rPr>
        <w:t>e</w:t>
      </w:r>
      <w:r w:rsidRPr="00776A6E">
        <w:rPr>
          <w:rFonts w:asciiTheme="majorBidi" w:hAnsiTheme="majorBidi" w:cstheme="majorBidi"/>
        </w:rPr>
        <w:t xml:space="preserve"> formulaire de consultation</w:t>
      </w:r>
    </w:p>
    <w:p w:rsidR="00F37303" w:rsidRDefault="00F37303" w:rsidP="00776A6E">
      <w:pPr>
        <w:autoSpaceDE w:val="0"/>
        <w:autoSpaceDN w:val="0"/>
        <w:adjustRightInd w:val="0"/>
        <w:spacing w:after="0" w:line="360" w:lineRule="auto"/>
        <w:ind w:firstLine="708"/>
        <w:jc w:val="both"/>
        <w:rPr>
          <w:rFonts w:asciiTheme="majorBidi" w:hAnsiTheme="majorBidi" w:cstheme="majorBidi"/>
          <w:sz w:val="24"/>
          <w:szCs w:val="24"/>
        </w:rPr>
      </w:pPr>
    </w:p>
    <w:p w:rsidR="004444CF" w:rsidRDefault="00135288" w:rsidP="00776A6E">
      <w:pPr>
        <w:autoSpaceDE w:val="0"/>
        <w:autoSpaceDN w:val="0"/>
        <w:adjustRightInd w:val="0"/>
        <w:spacing w:after="0" w:line="360" w:lineRule="auto"/>
        <w:ind w:firstLine="708"/>
        <w:jc w:val="both"/>
        <w:rPr>
          <w:rFonts w:asciiTheme="majorBidi" w:hAnsiTheme="majorBidi" w:cstheme="majorBidi"/>
          <w:sz w:val="24"/>
          <w:szCs w:val="24"/>
        </w:rPr>
      </w:pPr>
      <w:r w:rsidRPr="00776A6E">
        <w:rPr>
          <w:rFonts w:asciiTheme="majorBidi" w:hAnsiTheme="majorBidi" w:cstheme="majorBidi"/>
          <w:sz w:val="24"/>
          <w:szCs w:val="24"/>
        </w:rPr>
        <w:lastRenderedPageBreak/>
        <w:t xml:space="preserve">Cette </w:t>
      </w:r>
      <w:r w:rsidR="00776A6E" w:rsidRPr="00776A6E">
        <w:rPr>
          <w:rFonts w:asciiTheme="majorBidi" w:hAnsiTheme="majorBidi" w:cstheme="majorBidi"/>
          <w:sz w:val="24"/>
          <w:szCs w:val="24"/>
        </w:rPr>
        <w:t>fenêtre</w:t>
      </w:r>
      <w:r w:rsidRPr="00776A6E">
        <w:rPr>
          <w:rFonts w:asciiTheme="majorBidi" w:hAnsiTheme="majorBidi" w:cstheme="majorBidi"/>
          <w:sz w:val="24"/>
          <w:szCs w:val="24"/>
        </w:rPr>
        <w:t xml:space="preserve"> concerne le service de radiologie</w:t>
      </w:r>
      <w:r w:rsidR="00776A6E">
        <w:rPr>
          <w:rFonts w:asciiTheme="majorBidi" w:hAnsiTheme="majorBidi" w:cstheme="majorBidi"/>
          <w:sz w:val="24"/>
          <w:szCs w:val="24"/>
        </w:rPr>
        <w:t>.</w:t>
      </w:r>
    </w:p>
    <w:p w:rsidR="007B5B77" w:rsidRPr="00776A6E" w:rsidRDefault="007B5B77" w:rsidP="00776A6E">
      <w:pPr>
        <w:autoSpaceDE w:val="0"/>
        <w:autoSpaceDN w:val="0"/>
        <w:adjustRightInd w:val="0"/>
        <w:spacing w:after="0" w:line="360" w:lineRule="auto"/>
        <w:ind w:firstLine="708"/>
        <w:jc w:val="both"/>
        <w:rPr>
          <w:rFonts w:asciiTheme="majorBidi" w:hAnsiTheme="majorBidi" w:cstheme="majorBidi"/>
          <w:sz w:val="24"/>
          <w:szCs w:val="24"/>
        </w:rPr>
      </w:pPr>
    </w:p>
    <w:p w:rsidR="004444CF" w:rsidRDefault="00B41D96" w:rsidP="000A0D9F">
      <w:pPr>
        <w:autoSpaceDE w:val="0"/>
        <w:autoSpaceDN w:val="0"/>
        <w:adjustRightInd w:val="0"/>
        <w:spacing w:after="0" w:line="360" w:lineRule="auto"/>
        <w:jc w:val="center"/>
        <w:rPr>
          <w:rFonts w:asciiTheme="majorBidi" w:hAnsiTheme="majorBidi" w:cstheme="majorBidi"/>
          <w:b/>
          <w:bCs/>
          <w:sz w:val="28"/>
          <w:szCs w:val="28"/>
        </w:rPr>
      </w:pPr>
      <w:r>
        <w:rPr>
          <w:noProof/>
        </w:rPr>
        <w:drawing>
          <wp:inline distT="0" distB="0" distL="0" distR="0" wp14:anchorId="4BEAD064" wp14:editId="580D4148">
            <wp:extent cx="4804823" cy="301942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20834" t="20588" r="20632" b="20295"/>
                    <a:stretch/>
                  </pic:blipFill>
                  <pic:spPr bwMode="auto">
                    <a:xfrm>
                      <a:off x="0" y="0"/>
                      <a:ext cx="4804507" cy="3019226"/>
                    </a:xfrm>
                    <a:prstGeom prst="rect">
                      <a:avLst/>
                    </a:prstGeom>
                    <a:ln>
                      <a:noFill/>
                    </a:ln>
                    <a:extLst>
                      <a:ext uri="{53640926-AAD7-44D8-BBD7-CCE9431645EC}">
                        <a14:shadowObscured xmlns:a14="http://schemas.microsoft.com/office/drawing/2010/main"/>
                      </a:ext>
                    </a:extLst>
                  </pic:spPr>
                </pic:pic>
              </a:graphicData>
            </a:graphic>
          </wp:inline>
        </w:drawing>
      </w:r>
    </w:p>
    <w:p w:rsidR="007946BD" w:rsidRDefault="007946BD" w:rsidP="00DC1BCE">
      <w:pPr>
        <w:autoSpaceDE w:val="0"/>
        <w:autoSpaceDN w:val="0"/>
        <w:adjustRightInd w:val="0"/>
        <w:spacing w:after="0" w:line="360" w:lineRule="auto"/>
        <w:jc w:val="center"/>
        <w:rPr>
          <w:rFonts w:asciiTheme="majorBidi" w:hAnsiTheme="majorBidi" w:cstheme="majorBidi"/>
        </w:rPr>
      </w:pPr>
      <w:r>
        <w:rPr>
          <w:rFonts w:asciiTheme="majorBidi" w:hAnsiTheme="majorBidi" w:cstheme="majorBidi"/>
          <w:b/>
          <w:bCs/>
        </w:rPr>
        <w:t>Figure 3.1</w:t>
      </w:r>
      <w:r w:rsidR="00776A6E">
        <w:rPr>
          <w:rFonts w:asciiTheme="majorBidi" w:hAnsiTheme="majorBidi" w:cstheme="majorBidi"/>
          <w:b/>
          <w:bCs/>
        </w:rPr>
        <w:t xml:space="preserve">7 </w:t>
      </w:r>
      <w:r w:rsidR="00776A6E" w:rsidRPr="00776A6E">
        <w:rPr>
          <w:rFonts w:asciiTheme="majorBidi" w:hAnsiTheme="majorBidi" w:cstheme="majorBidi"/>
        </w:rPr>
        <w:t>L</w:t>
      </w:r>
      <w:r w:rsidR="00DC1BCE">
        <w:rPr>
          <w:rFonts w:asciiTheme="majorBidi" w:hAnsiTheme="majorBidi" w:cstheme="majorBidi"/>
        </w:rPr>
        <w:t>e</w:t>
      </w:r>
      <w:r w:rsidR="00776A6E" w:rsidRPr="00776A6E">
        <w:rPr>
          <w:rFonts w:asciiTheme="majorBidi" w:hAnsiTheme="majorBidi" w:cstheme="majorBidi"/>
        </w:rPr>
        <w:t xml:space="preserve"> formulaire de radiolo</w:t>
      </w:r>
      <w:r w:rsidR="00776A6E">
        <w:rPr>
          <w:rFonts w:asciiTheme="majorBidi" w:hAnsiTheme="majorBidi" w:cstheme="majorBidi"/>
        </w:rPr>
        <w:t>g</w:t>
      </w:r>
      <w:r w:rsidR="00776A6E" w:rsidRPr="00776A6E">
        <w:rPr>
          <w:rFonts w:asciiTheme="majorBidi" w:hAnsiTheme="majorBidi" w:cstheme="majorBidi"/>
        </w:rPr>
        <w:t>ie</w:t>
      </w:r>
    </w:p>
    <w:p w:rsidR="007B5B77" w:rsidRPr="007B5B77" w:rsidRDefault="007B5B77" w:rsidP="00776A6E">
      <w:pPr>
        <w:autoSpaceDE w:val="0"/>
        <w:autoSpaceDN w:val="0"/>
        <w:adjustRightInd w:val="0"/>
        <w:spacing w:after="0" w:line="360" w:lineRule="auto"/>
        <w:jc w:val="center"/>
        <w:rPr>
          <w:rFonts w:asciiTheme="majorBidi" w:hAnsiTheme="majorBidi" w:cstheme="majorBidi"/>
          <w:sz w:val="24"/>
          <w:szCs w:val="24"/>
        </w:rPr>
      </w:pPr>
    </w:p>
    <w:p w:rsidR="004444CF" w:rsidRDefault="00135288" w:rsidP="00776A6E">
      <w:pPr>
        <w:autoSpaceDE w:val="0"/>
        <w:autoSpaceDN w:val="0"/>
        <w:adjustRightInd w:val="0"/>
        <w:spacing w:after="0" w:line="360" w:lineRule="auto"/>
        <w:ind w:firstLine="708"/>
        <w:jc w:val="both"/>
        <w:rPr>
          <w:rFonts w:asciiTheme="majorBidi" w:hAnsiTheme="majorBidi" w:cstheme="majorBidi"/>
          <w:sz w:val="24"/>
          <w:szCs w:val="24"/>
        </w:rPr>
      </w:pPr>
      <w:r w:rsidRPr="00776A6E">
        <w:rPr>
          <w:rFonts w:asciiTheme="majorBidi" w:hAnsiTheme="majorBidi" w:cstheme="majorBidi"/>
          <w:sz w:val="24"/>
          <w:szCs w:val="24"/>
        </w:rPr>
        <w:t xml:space="preserve">Le formulaire suivant concerne le </w:t>
      </w:r>
      <w:r w:rsidR="00776A6E" w:rsidRPr="00776A6E">
        <w:rPr>
          <w:rFonts w:asciiTheme="majorBidi" w:hAnsiTheme="majorBidi" w:cstheme="majorBidi"/>
          <w:sz w:val="24"/>
          <w:szCs w:val="24"/>
        </w:rPr>
        <w:t>service</w:t>
      </w:r>
      <w:r w:rsidRPr="00776A6E">
        <w:rPr>
          <w:rFonts w:asciiTheme="majorBidi" w:hAnsiTheme="majorBidi" w:cstheme="majorBidi"/>
          <w:sz w:val="24"/>
          <w:szCs w:val="24"/>
        </w:rPr>
        <w:t xml:space="preserve"> d’analyse</w:t>
      </w:r>
    </w:p>
    <w:p w:rsidR="007B5B77" w:rsidRPr="00776A6E" w:rsidRDefault="007B5B77" w:rsidP="00776A6E">
      <w:pPr>
        <w:autoSpaceDE w:val="0"/>
        <w:autoSpaceDN w:val="0"/>
        <w:adjustRightInd w:val="0"/>
        <w:spacing w:after="0" w:line="360" w:lineRule="auto"/>
        <w:ind w:firstLine="708"/>
        <w:jc w:val="both"/>
        <w:rPr>
          <w:rFonts w:asciiTheme="majorBidi" w:hAnsiTheme="majorBidi" w:cstheme="majorBidi"/>
          <w:sz w:val="24"/>
          <w:szCs w:val="24"/>
        </w:rPr>
      </w:pPr>
    </w:p>
    <w:p w:rsidR="00B41D96" w:rsidRDefault="00B41D96" w:rsidP="000A0D9F">
      <w:pPr>
        <w:autoSpaceDE w:val="0"/>
        <w:autoSpaceDN w:val="0"/>
        <w:adjustRightInd w:val="0"/>
        <w:spacing w:after="0" w:line="360" w:lineRule="auto"/>
        <w:jc w:val="center"/>
        <w:rPr>
          <w:rFonts w:asciiTheme="majorBidi" w:hAnsiTheme="majorBidi" w:cstheme="majorBidi"/>
          <w:b/>
          <w:bCs/>
          <w:sz w:val="28"/>
          <w:szCs w:val="28"/>
        </w:rPr>
      </w:pPr>
      <w:r>
        <w:rPr>
          <w:noProof/>
        </w:rPr>
        <w:drawing>
          <wp:inline distT="0" distB="0" distL="0" distR="0" wp14:anchorId="72E8283E" wp14:editId="633496ED">
            <wp:extent cx="4674362" cy="29337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1661" t="16176" r="20962" b="16470"/>
                    <a:stretch/>
                  </pic:blipFill>
                  <pic:spPr bwMode="auto">
                    <a:xfrm>
                      <a:off x="0" y="0"/>
                      <a:ext cx="4678321" cy="2936185"/>
                    </a:xfrm>
                    <a:prstGeom prst="rect">
                      <a:avLst/>
                    </a:prstGeom>
                    <a:ln>
                      <a:noFill/>
                    </a:ln>
                    <a:extLst>
                      <a:ext uri="{53640926-AAD7-44D8-BBD7-CCE9431645EC}">
                        <a14:shadowObscured xmlns:a14="http://schemas.microsoft.com/office/drawing/2010/main"/>
                      </a:ext>
                    </a:extLst>
                  </pic:spPr>
                </pic:pic>
              </a:graphicData>
            </a:graphic>
          </wp:inline>
        </w:drawing>
      </w:r>
    </w:p>
    <w:p w:rsidR="00DC6603" w:rsidRDefault="00DC6603" w:rsidP="00DC1BCE">
      <w:pPr>
        <w:autoSpaceDE w:val="0"/>
        <w:autoSpaceDN w:val="0"/>
        <w:adjustRightInd w:val="0"/>
        <w:spacing w:after="0" w:line="360" w:lineRule="auto"/>
        <w:jc w:val="center"/>
        <w:rPr>
          <w:rFonts w:asciiTheme="majorBidi" w:hAnsiTheme="majorBidi" w:cstheme="majorBidi"/>
        </w:rPr>
      </w:pPr>
      <w:r>
        <w:rPr>
          <w:rFonts w:asciiTheme="majorBidi" w:hAnsiTheme="majorBidi" w:cstheme="majorBidi"/>
          <w:b/>
          <w:bCs/>
        </w:rPr>
        <w:t>Figure 3.1</w:t>
      </w:r>
      <w:r w:rsidR="007B5B77">
        <w:rPr>
          <w:rFonts w:asciiTheme="majorBidi" w:hAnsiTheme="majorBidi" w:cstheme="majorBidi"/>
          <w:b/>
          <w:bCs/>
        </w:rPr>
        <w:t xml:space="preserve">8 </w:t>
      </w:r>
      <w:r w:rsidR="007B5B77">
        <w:rPr>
          <w:rFonts w:asciiTheme="majorBidi" w:hAnsiTheme="majorBidi" w:cstheme="majorBidi"/>
        </w:rPr>
        <w:t>L</w:t>
      </w:r>
      <w:r w:rsidR="00DC1BCE">
        <w:rPr>
          <w:rFonts w:asciiTheme="majorBidi" w:hAnsiTheme="majorBidi" w:cstheme="majorBidi"/>
        </w:rPr>
        <w:t>e</w:t>
      </w:r>
      <w:r w:rsidR="007B5B77">
        <w:rPr>
          <w:rFonts w:asciiTheme="majorBidi" w:hAnsiTheme="majorBidi" w:cstheme="majorBidi"/>
        </w:rPr>
        <w:t xml:space="preserve"> formulaire d’analyse</w:t>
      </w:r>
    </w:p>
    <w:p w:rsidR="00AB5107" w:rsidRDefault="00AB5107" w:rsidP="007B5B77">
      <w:pPr>
        <w:autoSpaceDE w:val="0"/>
        <w:autoSpaceDN w:val="0"/>
        <w:adjustRightInd w:val="0"/>
        <w:spacing w:after="0" w:line="360" w:lineRule="auto"/>
        <w:jc w:val="center"/>
        <w:rPr>
          <w:rFonts w:asciiTheme="majorBidi" w:hAnsiTheme="majorBidi" w:cstheme="majorBidi"/>
        </w:rPr>
      </w:pPr>
    </w:p>
    <w:p w:rsidR="00AB5107" w:rsidRDefault="00AB5107" w:rsidP="007B5B77">
      <w:pPr>
        <w:autoSpaceDE w:val="0"/>
        <w:autoSpaceDN w:val="0"/>
        <w:adjustRightInd w:val="0"/>
        <w:spacing w:after="0" w:line="360" w:lineRule="auto"/>
        <w:jc w:val="center"/>
        <w:rPr>
          <w:rFonts w:asciiTheme="majorBidi" w:hAnsiTheme="majorBidi" w:cstheme="majorBidi"/>
        </w:rPr>
      </w:pPr>
    </w:p>
    <w:p w:rsidR="00AB5107" w:rsidRDefault="00AB5107" w:rsidP="007B5B77">
      <w:pPr>
        <w:autoSpaceDE w:val="0"/>
        <w:autoSpaceDN w:val="0"/>
        <w:adjustRightInd w:val="0"/>
        <w:spacing w:after="0" w:line="360" w:lineRule="auto"/>
        <w:jc w:val="center"/>
        <w:rPr>
          <w:rFonts w:asciiTheme="majorBidi" w:hAnsiTheme="majorBidi" w:cstheme="majorBidi"/>
        </w:rPr>
      </w:pPr>
    </w:p>
    <w:p w:rsidR="00380E83" w:rsidRDefault="00380E83" w:rsidP="007B5B77">
      <w:pPr>
        <w:autoSpaceDE w:val="0"/>
        <w:autoSpaceDN w:val="0"/>
        <w:adjustRightInd w:val="0"/>
        <w:spacing w:after="0" w:line="360" w:lineRule="auto"/>
        <w:jc w:val="center"/>
        <w:rPr>
          <w:rFonts w:asciiTheme="majorBidi" w:hAnsiTheme="majorBidi" w:cstheme="majorBidi"/>
        </w:rPr>
      </w:pPr>
    </w:p>
    <w:p w:rsidR="00AB5107" w:rsidRDefault="00AB5107" w:rsidP="007B5B77">
      <w:pPr>
        <w:autoSpaceDE w:val="0"/>
        <w:autoSpaceDN w:val="0"/>
        <w:adjustRightInd w:val="0"/>
        <w:spacing w:after="0" w:line="360" w:lineRule="auto"/>
        <w:jc w:val="center"/>
        <w:rPr>
          <w:rFonts w:asciiTheme="majorBidi" w:hAnsiTheme="majorBidi" w:cstheme="majorBidi"/>
        </w:rPr>
      </w:pPr>
    </w:p>
    <w:p w:rsidR="00AB5107" w:rsidRDefault="00AB5107" w:rsidP="00DC1BCE">
      <w:pPr>
        <w:autoSpaceDE w:val="0"/>
        <w:autoSpaceDN w:val="0"/>
        <w:adjustRightInd w:val="0"/>
        <w:spacing w:after="0" w:line="360" w:lineRule="auto"/>
        <w:ind w:firstLine="708"/>
        <w:rPr>
          <w:rFonts w:asciiTheme="majorBidi" w:hAnsiTheme="majorBidi" w:cstheme="majorBidi"/>
          <w:b/>
          <w:bCs/>
          <w:sz w:val="28"/>
          <w:szCs w:val="28"/>
        </w:rPr>
      </w:pPr>
      <w:r w:rsidRPr="00776A6E">
        <w:rPr>
          <w:rFonts w:asciiTheme="majorBidi" w:hAnsiTheme="majorBidi" w:cstheme="majorBidi"/>
          <w:sz w:val="24"/>
          <w:szCs w:val="24"/>
        </w:rPr>
        <w:t>Cette fenêtre</w:t>
      </w:r>
      <w:r w:rsidR="00DC1BCE">
        <w:rPr>
          <w:rFonts w:asciiTheme="majorBidi" w:hAnsiTheme="majorBidi" w:cstheme="majorBidi"/>
          <w:sz w:val="24"/>
          <w:szCs w:val="24"/>
        </w:rPr>
        <w:t xml:space="preserve"> permet de gérer les hospitalisations.</w:t>
      </w:r>
    </w:p>
    <w:p w:rsidR="00B41D96" w:rsidRDefault="00B41D96" w:rsidP="000A0D9F">
      <w:pPr>
        <w:autoSpaceDE w:val="0"/>
        <w:autoSpaceDN w:val="0"/>
        <w:adjustRightInd w:val="0"/>
        <w:spacing w:after="0" w:line="360" w:lineRule="auto"/>
        <w:jc w:val="center"/>
        <w:rPr>
          <w:rFonts w:asciiTheme="majorBidi" w:hAnsiTheme="majorBidi" w:cstheme="majorBidi"/>
          <w:b/>
          <w:bCs/>
          <w:sz w:val="28"/>
          <w:szCs w:val="28"/>
        </w:rPr>
      </w:pPr>
      <w:r>
        <w:rPr>
          <w:noProof/>
        </w:rPr>
        <w:drawing>
          <wp:inline distT="0" distB="0" distL="0" distR="0" wp14:anchorId="6FA9056C" wp14:editId="2759258F">
            <wp:extent cx="4587874" cy="302895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0669" t="18530" r="20631" b="18823"/>
                    <a:stretch/>
                  </pic:blipFill>
                  <pic:spPr bwMode="auto">
                    <a:xfrm>
                      <a:off x="0" y="0"/>
                      <a:ext cx="4587574" cy="3028752"/>
                    </a:xfrm>
                    <a:prstGeom prst="rect">
                      <a:avLst/>
                    </a:prstGeom>
                    <a:ln>
                      <a:noFill/>
                    </a:ln>
                    <a:extLst>
                      <a:ext uri="{53640926-AAD7-44D8-BBD7-CCE9431645EC}">
                        <a14:shadowObscured xmlns:a14="http://schemas.microsoft.com/office/drawing/2010/main"/>
                      </a:ext>
                    </a:extLst>
                  </pic:spPr>
                </pic:pic>
              </a:graphicData>
            </a:graphic>
          </wp:inline>
        </w:drawing>
      </w:r>
    </w:p>
    <w:p w:rsidR="004444CF" w:rsidRDefault="00DC6603" w:rsidP="00DC1BCE">
      <w:pPr>
        <w:autoSpaceDE w:val="0"/>
        <w:autoSpaceDN w:val="0"/>
        <w:adjustRightInd w:val="0"/>
        <w:spacing w:after="0" w:line="360" w:lineRule="auto"/>
        <w:jc w:val="center"/>
        <w:rPr>
          <w:rFonts w:asciiTheme="majorBidi" w:hAnsiTheme="majorBidi" w:cstheme="majorBidi"/>
          <w:b/>
          <w:bCs/>
          <w:sz w:val="28"/>
          <w:szCs w:val="28"/>
        </w:rPr>
      </w:pPr>
      <w:r>
        <w:rPr>
          <w:rFonts w:asciiTheme="majorBidi" w:hAnsiTheme="majorBidi" w:cstheme="majorBidi"/>
          <w:b/>
          <w:bCs/>
        </w:rPr>
        <w:t>Figure 3.1</w:t>
      </w:r>
      <w:r w:rsidR="007B5B77">
        <w:rPr>
          <w:rFonts w:asciiTheme="majorBidi" w:hAnsiTheme="majorBidi" w:cstheme="majorBidi"/>
          <w:b/>
          <w:bCs/>
        </w:rPr>
        <w:t xml:space="preserve">9 </w:t>
      </w:r>
      <w:r w:rsidR="00DC1BCE">
        <w:rPr>
          <w:rFonts w:asciiTheme="majorBidi" w:hAnsiTheme="majorBidi" w:cstheme="majorBidi"/>
        </w:rPr>
        <w:t>Le</w:t>
      </w:r>
      <w:r w:rsidR="008C68CD">
        <w:rPr>
          <w:rFonts w:asciiTheme="majorBidi" w:hAnsiTheme="majorBidi" w:cstheme="majorBidi"/>
        </w:rPr>
        <w:t xml:space="preserve"> formulaire</w:t>
      </w:r>
      <w:r w:rsidR="00DC1BCE">
        <w:rPr>
          <w:rFonts w:asciiTheme="majorBidi" w:hAnsiTheme="majorBidi" w:cstheme="majorBidi"/>
        </w:rPr>
        <w:t xml:space="preserve"> d’hospitalisation</w:t>
      </w:r>
    </w:p>
    <w:p w:rsidR="00012A84" w:rsidRDefault="00012A84" w:rsidP="007111C1">
      <w:pPr>
        <w:autoSpaceDE w:val="0"/>
        <w:autoSpaceDN w:val="0"/>
        <w:adjustRightInd w:val="0"/>
        <w:spacing w:after="0" w:line="360" w:lineRule="auto"/>
        <w:jc w:val="both"/>
        <w:rPr>
          <w:rFonts w:asciiTheme="majorBidi" w:hAnsiTheme="majorBidi" w:cstheme="majorBidi"/>
          <w:b/>
          <w:bCs/>
          <w:sz w:val="28"/>
          <w:szCs w:val="28"/>
        </w:rPr>
      </w:pPr>
    </w:p>
    <w:p w:rsidR="00B41D96" w:rsidRDefault="00AB5107" w:rsidP="00555E91">
      <w:pPr>
        <w:autoSpaceDE w:val="0"/>
        <w:autoSpaceDN w:val="0"/>
        <w:adjustRightInd w:val="0"/>
        <w:spacing w:after="0" w:line="360" w:lineRule="auto"/>
        <w:ind w:firstLine="708"/>
        <w:jc w:val="both"/>
        <w:rPr>
          <w:rFonts w:asciiTheme="majorBidi" w:hAnsiTheme="majorBidi" w:cstheme="majorBidi"/>
          <w:sz w:val="24"/>
          <w:szCs w:val="24"/>
        </w:rPr>
      </w:pPr>
      <w:r w:rsidRPr="00AB5107">
        <w:rPr>
          <w:rFonts w:asciiTheme="majorBidi" w:hAnsiTheme="majorBidi" w:cstheme="majorBidi"/>
          <w:sz w:val="24"/>
          <w:szCs w:val="24"/>
        </w:rPr>
        <w:t xml:space="preserve">Cette fenêtre </w:t>
      </w:r>
      <w:r w:rsidR="00135288" w:rsidRPr="00AB5107">
        <w:rPr>
          <w:rFonts w:asciiTheme="majorBidi" w:hAnsiTheme="majorBidi" w:cstheme="majorBidi"/>
          <w:sz w:val="24"/>
          <w:szCs w:val="24"/>
        </w:rPr>
        <w:t xml:space="preserve">qui permet de visualiser la liste </w:t>
      </w:r>
      <w:r w:rsidRPr="00AB5107">
        <w:rPr>
          <w:rFonts w:asciiTheme="majorBidi" w:hAnsiTheme="majorBidi" w:cstheme="majorBidi"/>
          <w:sz w:val="24"/>
          <w:szCs w:val="24"/>
        </w:rPr>
        <w:t>des patients</w:t>
      </w:r>
      <w:r w:rsidR="00135288" w:rsidRPr="00AB5107">
        <w:rPr>
          <w:rFonts w:asciiTheme="majorBidi" w:hAnsiTheme="majorBidi" w:cstheme="majorBidi"/>
          <w:sz w:val="24"/>
          <w:szCs w:val="24"/>
        </w:rPr>
        <w:t xml:space="preserve"> en attente</w:t>
      </w:r>
    </w:p>
    <w:p w:rsidR="00AB5107" w:rsidRPr="00AB5107" w:rsidRDefault="00AB5107" w:rsidP="00AB5107">
      <w:pPr>
        <w:autoSpaceDE w:val="0"/>
        <w:autoSpaceDN w:val="0"/>
        <w:adjustRightInd w:val="0"/>
        <w:spacing w:after="0" w:line="360" w:lineRule="auto"/>
        <w:jc w:val="both"/>
        <w:rPr>
          <w:rFonts w:asciiTheme="majorBidi" w:hAnsiTheme="majorBidi" w:cstheme="majorBidi"/>
          <w:sz w:val="24"/>
          <w:szCs w:val="24"/>
        </w:rPr>
      </w:pPr>
    </w:p>
    <w:p w:rsidR="00012A84" w:rsidRDefault="000A0D9F" w:rsidP="000A0D9F">
      <w:pPr>
        <w:autoSpaceDE w:val="0"/>
        <w:autoSpaceDN w:val="0"/>
        <w:adjustRightInd w:val="0"/>
        <w:spacing w:after="0" w:line="360" w:lineRule="auto"/>
        <w:jc w:val="center"/>
        <w:rPr>
          <w:rFonts w:asciiTheme="majorBidi" w:hAnsiTheme="majorBidi" w:cstheme="majorBidi"/>
          <w:b/>
          <w:bCs/>
          <w:sz w:val="28"/>
          <w:szCs w:val="28"/>
        </w:rPr>
      </w:pPr>
      <w:r>
        <w:rPr>
          <w:noProof/>
        </w:rPr>
        <w:drawing>
          <wp:inline distT="0" distB="0" distL="0" distR="0" wp14:anchorId="45F49954" wp14:editId="668EDDB2">
            <wp:extent cx="4562973" cy="279082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21337" t="21176" r="17986" b="18236"/>
                    <a:stretch/>
                  </pic:blipFill>
                  <pic:spPr bwMode="auto">
                    <a:xfrm>
                      <a:off x="0" y="0"/>
                      <a:ext cx="4562674" cy="2790642"/>
                    </a:xfrm>
                    <a:prstGeom prst="rect">
                      <a:avLst/>
                    </a:prstGeom>
                    <a:ln>
                      <a:noFill/>
                    </a:ln>
                    <a:extLst>
                      <a:ext uri="{53640926-AAD7-44D8-BBD7-CCE9431645EC}">
                        <a14:shadowObscured xmlns:a14="http://schemas.microsoft.com/office/drawing/2010/main"/>
                      </a:ext>
                    </a:extLst>
                  </pic:spPr>
                </pic:pic>
              </a:graphicData>
            </a:graphic>
          </wp:inline>
        </w:drawing>
      </w:r>
    </w:p>
    <w:p w:rsidR="004444CF" w:rsidRDefault="00B0074E" w:rsidP="00DC1BCE">
      <w:pPr>
        <w:autoSpaceDE w:val="0"/>
        <w:autoSpaceDN w:val="0"/>
        <w:adjustRightInd w:val="0"/>
        <w:spacing w:after="0" w:line="360" w:lineRule="auto"/>
        <w:jc w:val="center"/>
        <w:rPr>
          <w:rFonts w:asciiTheme="majorBidi" w:hAnsiTheme="majorBidi" w:cstheme="majorBidi"/>
          <w:b/>
          <w:bCs/>
          <w:sz w:val="28"/>
          <w:szCs w:val="28"/>
        </w:rPr>
      </w:pPr>
      <w:r>
        <w:rPr>
          <w:rFonts w:asciiTheme="majorBidi" w:hAnsiTheme="majorBidi" w:cstheme="majorBidi"/>
          <w:b/>
          <w:bCs/>
        </w:rPr>
        <w:t>Figure 3.</w:t>
      </w:r>
      <w:r w:rsidR="007B5B77">
        <w:rPr>
          <w:rFonts w:asciiTheme="majorBidi" w:hAnsiTheme="majorBidi" w:cstheme="majorBidi"/>
          <w:b/>
          <w:bCs/>
        </w:rPr>
        <w:t>20</w:t>
      </w:r>
      <w:r w:rsidR="00AB5107">
        <w:rPr>
          <w:rFonts w:asciiTheme="majorBidi" w:hAnsiTheme="majorBidi" w:cstheme="majorBidi"/>
          <w:b/>
          <w:bCs/>
        </w:rPr>
        <w:t xml:space="preserve"> </w:t>
      </w:r>
      <w:r w:rsidR="00AB5107">
        <w:rPr>
          <w:rFonts w:asciiTheme="majorBidi" w:hAnsiTheme="majorBidi" w:cstheme="majorBidi"/>
        </w:rPr>
        <w:t>L</w:t>
      </w:r>
      <w:r w:rsidR="00DC1BCE">
        <w:rPr>
          <w:rFonts w:asciiTheme="majorBidi" w:hAnsiTheme="majorBidi" w:cstheme="majorBidi"/>
        </w:rPr>
        <w:t xml:space="preserve">e </w:t>
      </w:r>
      <w:r w:rsidR="00AB5107">
        <w:rPr>
          <w:rFonts w:asciiTheme="majorBidi" w:hAnsiTheme="majorBidi" w:cstheme="majorBidi"/>
        </w:rPr>
        <w:t>formulaire d’affichage</w:t>
      </w:r>
    </w:p>
    <w:p w:rsidR="004444CF" w:rsidRDefault="004444CF" w:rsidP="00254C9A">
      <w:pPr>
        <w:autoSpaceDE w:val="0"/>
        <w:autoSpaceDN w:val="0"/>
        <w:adjustRightInd w:val="0"/>
        <w:spacing w:after="0" w:line="360" w:lineRule="auto"/>
        <w:jc w:val="both"/>
        <w:rPr>
          <w:rFonts w:asciiTheme="majorBidi" w:hAnsiTheme="majorBidi" w:cstheme="majorBidi"/>
          <w:sz w:val="24"/>
          <w:szCs w:val="24"/>
        </w:rPr>
      </w:pPr>
    </w:p>
    <w:p w:rsidR="007B5B77" w:rsidRDefault="007B5B77" w:rsidP="00254C9A">
      <w:pPr>
        <w:autoSpaceDE w:val="0"/>
        <w:autoSpaceDN w:val="0"/>
        <w:adjustRightInd w:val="0"/>
        <w:spacing w:after="0" w:line="360" w:lineRule="auto"/>
        <w:jc w:val="both"/>
        <w:rPr>
          <w:rFonts w:asciiTheme="majorBidi" w:hAnsiTheme="majorBidi" w:cstheme="majorBidi"/>
          <w:sz w:val="24"/>
          <w:szCs w:val="24"/>
        </w:rPr>
      </w:pPr>
    </w:p>
    <w:p w:rsidR="007B5B77" w:rsidRDefault="007B5B77" w:rsidP="00254C9A">
      <w:pPr>
        <w:autoSpaceDE w:val="0"/>
        <w:autoSpaceDN w:val="0"/>
        <w:adjustRightInd w:val="0"/>
        <w:spacing w:after="0" w:line="360" w:lineRule="auto"/>
        <w:jc w:val="both"/>
        <w:rPr>
          <w:rFonts w:asciiTheme="majorBidi" w:hAnsiTheme="majorBidi" w:cstheme="majorBidi"/>
          <w:sz w:val="24"/>
          <w:szCs w:val="24"/>
        </w:rPr>
      </w:pPr>
    </w:p>
    <w:p w:rsidR="007B5B77" w:rsidRDefault="007B5B77" w:rsidP="00254C9A">
      <w:pPr>
        <w:autoSpaceDE w:val="0"/>
        <w:autoSpaceDN w:val="0"/>
        <w:adjustRightInd w:val="0"/>
        <w:spacing w:after="0" w:line="360" w:lineRule="auto"/>
        <w:jc w:val="both"/>
        <w:rPr>
          <w:rFonts w:asciiTheme="majorBidi" w:hAnsiTheme="majorBidi" w:cstheme="majorBidi"/>
          <w:sz w:val="24"/>
          <w:szCs w:val="24"/>
        </w:rPr>
      </w:pPr>
    </w:p>
    <w:p w:rsidR="007B5B77" w:rsidRPr="004C0C9F" w:rsidRDefault="007B5B77" w:rsidP="00254C9A">
      <w:pPr>
        <w:autoSpaceDE w:val="0"/>
        <w:autoSpaceDN w:val="0"/>
        <w:adjustRightInd w:val="0"/>
        <w:spacing w:after="0" w:line="360" w:lineRule="auto"/>
        <w:jc w:val="both"/>
        <w:rPr>
          <w:rFonts w:asciiTheme="majorBidi" w:hAnsiTheme="majorBidi" w:cstheme="majorBidi"/>
          <w:sz w:val="24"/>
          <w:szCs w:val="24"/>
        </w:rPr>
      </w:pPr>
    </w:p>
    <w:p w:rsidR="00E35581" w:rsidRPr="004444CF" w:rsidRDefault="00E35581" w:rsidP="004444CF">
      <w:pPr>
        <w:pStyle w:val="Paragraphedeliste"/>
        <w:numPr>
          <w:ilvl w:val="0"/>
          <w:numId w:val="8"/>
        </w:numPr>
        <w:autoSpaceDE w:val="0"/>
        <w:autoSpaceDN w:val="0"/>
        <w:adjustRightInd w:val="0"/>
        <w:spacing w:after="0" w:line="360" w:lineRule="auto"/>
        <w:jc w:val="both"/>
        <w:outlineLvl w:val="0"/>
        <w:rPr>
          <w:rFonts w:asciiTheme="majorBidi" w:hAnsiTheme="majorBidi" w:cstheme="majorBidi"/>
          <w:b/>
          <w:bCs/>
          <w:sz w:val="24"/>
          <w:szCs w:val="24"/>
        </w:rPr>
      </w:pPr>
      <w:bookmarkStart w:id="12" w:name="_Toc389340939"/>
      <w:r w:rsidRPr="004444CF">
        <w:rPr>
          <w:rFonts w:asciiTheme="majorBidi" w:hAnsiTheme="majorBidi" w:cstheme="majorBidi"/>
          <w:b/>
          <w:bCs/>
          <w:sz w:val="28"/>
          <w:szCs w:val="28"/>
        </w:rPr>
        <w:t>Conclusion</w:t>
      </w:r>
      <w:bookmarkEnd w:id="12"/>
    </w:p>
    <w:p w:rsidR="00E65546" w:rsidRDefault="00E65546" w:rsidP="00E65546">
      <w:pPr>
        <w:pStyle w:val="1"/>
        <w:spacing w:line="360" w:lineRule="auto"/>
        <w:ind w:left="0" w:firstLine="720"/>
        <w:jc w:val="both"/>
        <w:rPr>
          <w:rFonts w:asciiTheme="majorBidi" w:hAnsiTheme="majorBidi" w:cstheme="majorBidi"/>
          <w:sz w:val="24"/>
          <w:szCs w:val="24"/>
          <w:lang w:bidi="ar-DZ"/>
        </w:rPr>
      </w:pPr>
      <w:r w:rsidRPr="00E65546">
        <w:rPr>
          <w:rFonts w:asciiTheme="majorBidi" w:hAnsiTheme="majorBidi" w:cstheme="majorBidi"/>
          <w:sz w:val="24"/>
          <w:szCs w:val="24"/>
          <w:lang w:bidi="ar-DZ"/>
        </w:rPr>
        <w:t>Dans ce chapitre on a utilisé le langage de modélisation UML pour la spécification des besoins, l’analyse et la conception en s’appuyant sur les principaux diagrammes structurels et comportementaux tels que les diagrammes de classe, séquence, et état- transition,…, ces diagrammes donnent à l’utilisateur un moyen de visualiser et de manipule</w:t>
      </w:r>
      <w:r w:rsidR="00E75BFB">
        <w:rPr>
          <w:rFonts w:asciiTheme="majorBidi" w:hAnsiTheme="majorBidi" w:cstheme="majorBidi"/>
          <w:sz w:val="24"/>
          <w:szCs w:val="24"/>
          <w:lang w:bidi="ar-DZ"/>
        </w:rPr>
        <w:t>r des éléments de modélisation et nous avons mis en évidence toutes les technique nécessaires à la réalisation de notre tableau blanc</w:t>
      </w:r>
    </w:p>
    <w:p w:rsidR="00E75BFB" w:rsidRPr="00E65546" w:rsidRDefault="00E75BFB" w:rsidP="00E65546">
      <w:pPr>
        <w:pStyle w:val="1"/>
        <w:spacing w:line="360" w:lineRule="auto"/>
        <w:ind w:left="0" w:firstLine="720"/>
        <w:jc w:val="both"/>
        <w:rPr>
          <w:rFonts w:asciiTheme="majorBidi" w:hAnsiTheme="majorBidi" w:cstheme="majorBidi"/>
          <w:sz w:val="24"/>
          <w:szCs w:val="24"/>
          <w:lang w:bidi="ar-DZ"/>
        </w:rPr>
      </w:pPr>
      <w:r>
        <w:rPr>
          <w:rFonts w:asciiTheme="majorBidi" w:hAnsiTheme="majorBidi" w:cstheme="majorBidi"/>
          <w:sz w:val="24"/>
          <w:szCs w:val="24"/>
          <w:lang w:bidi="ar-DZ"/>
        </w:rPr>
        <w:t>Nous avons tout d’abord commencé par indiquer la présentation</w:t>
      </w:r>
      <w:r w:rsidR="00021BA7">
        <w:rPr>
          <w:rFonts w:asciiTheme="majorBidi" w:hAnsiTheme="majorBidi" w:cstheme="majorBidi"/>
          <w:sz w:val="24"/>
          <w:szCs w:val="24"/>
          <w:lang w:bidi="ar-DZ"/>
        </w:rPr>
        <w:t xml:space="preserve"> de l’environnement de  développement et les outils utiles et </w:t>
      </w:r>
      <w:r w:rsidR="00D00A08">
        <w:rPr>
          <w:rFonts w:asciiTheme="majorBidi" w:hAnsiTheme="majorBidi" w:cstheme="majorBidi"/>
          <w:sz w:val="24"/>
          <w:szCs w:val="24"/>
          <w:lang w:bidi="ar-DZ"/>
        </w:rPr>
        <w:t>nécessaire</w:t>
      </w:r>
      <w:r w:rsidR="00021BA7">
        <w:rPr>
          <w:rFonts w:asciiTheme="majorBidi" w:hAnsiTheme="majorBidi" w:cstheme="majorBidi"/>
          <w:sz w:val="24"/>
          <w:szCs w:val="24"/>
          <w:lang w:bidi="ar-DZ"/>
        </w:rPr>
        <w:t xml:space="preserve"> à la création de tableau blanc, puis nous avons donné des exemples réels de nos interfaces réalisées </w:t>
      </w:r>
    </w:p>
    <w:p w:rsidR="00202E79" w:rsidRPr="006349C1" w:rsidRDefault="00202E79" w:rsidP="00202E79">
      <w:pPr>
        <w:tabs>
          <w:tab w:val="left" w:pos="2970"/>
        </w:tabs>
        <w:rPr>
          <w:rFonts w:asciiTheme="majorBidi" w:hAnsiTheme="majorBidi" w:cstheme="majorBidi"/>
          <w:sz w:val="24"/>
          <w:szCs w:val="24"/>
        </w:rPr>
      </w:pPr>
    </w:p>
    <w:sectPr w:rsidR="00202E79" w:rsidRPr="006349C1" w:rsidSect="002B48CE">
      <w:headerReference w:type="default" r:id="rId34"/>
      <w:footerReference w:type="default" r:id="rId35"/>
      <w:pgSz w:w="11906" w:h="16838"/>
      <w:pgMar w:top="1418" w:right="1134" w:bottom="1418" w:left="1701" w:header="708" w:footer="708" w:gutter="0"/>
      <w:pgNumType w:start="24"/>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41F1" w:rsidRDefault="001541F1" w:rsidP="00296337">
      <w:pPr>
        <w:spacing w:after="0" w:line="240" w:lineRule="auto"/>
      </w:pPr>
      <w:r>
        <w:separator/>
      </w:r>
    </w:p>
  </w:endnote>
  <w:endnote w:type="continuationSeparator" w:id="0">
    <w:p w:rsidR="001541F1" w:rsidRDefault="001541F1" w:rsidP="00296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2459"/>
      <w:docPartObj>
        <w:docPartGallery w:val="Page Numbers (Bottom of Page)"/>
        <w:docPartUnique/>
      </w:docPartObj>
    </w:sdtPr>
    <w:sdtContent>
      <w:p w:rsidR="00F15F07" w:rsidRDefault="00F15F07">
        <w:pPr>
          <w:pStyle w:val="Pieddepage"/>
          <w:jc w:val="right"/>
        </w:pPr>
        <w:r>
          <w:fldChar w:fldCharType="begin"/>
        </w:r>
        <w:r>
          <w:instrText xml:space="preserve"> PAGE   \* MERGEFORMAT </w:instrText>
        </w:r>
        <w:r>
          <w:fldChar w:fldCharType="separate"/>
        </w:r>
        <w:r w:rsidR="00507C6E">
          <w:rPr>
            <w:noProof/>
          </w:rPr>
          <w:t>39</w:t>
        </w:r>
        <w:r>
          <w:rPr>
            <w:noProof/>
          </w:rPr>
          <w:fldChar w:fldCharType="end"/>
        </w:r>
      </w:p>
    </w:sdtContent>
  </w:sdt>
  <w:p w:rsidR="00F15F07" w:rsidRDefault="00F15F0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41F1" w:rsidRDefault="001541F1" w:rsidP="00296337">
      <w:pPr>
        <w:spacing w:after="0" w:line="240" w:lineRule="auto"/>
      </w:pPr>
      <w:r>
        <w:separator/>
      </w:r>
    </w:p>
  </w:footnote>
  <w:footnote w:type="continuationSeparator" w:id="0">
    <w:p w:rsidR="001541F1" w:rsidRDefault="001541F1" w:rsidP="002963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5F07" w:rsidRDefault="00F15F07" w:rsidP="00F83BB4">
    <w:pPr>
      <w:pStyle w:val="En-tte"/>
      <w:jc w:val="center"/>
    </w:pPr>
    <w:r>
      <w:rPr>
        <w:rFonts w:asciiTheme="majorBidi" w:eastAsiaTheme="majorEastAsia" w:hAnsiTheme="majorBidi" w:cstheme="majorBidi"/>
      </w:rPr>
      <w:t>Chapitre 03</w:t>
    </w:r>
    <w:r w:rsidRPr="004A51CA">
      <w:rPr>
        <w:rFonts w:asciiTheme="majorBidi" w:eastAsiaTheme="majorEastAsia" w:hAnsiTheme="majorBidi" w:cstheme="majorBidi"/>
      </w:rPr>
      <w:t xml:space="preserve">-  </w:t>
    </w:r>
    <w:r>
      <w:rPr>
        <w:rFonts w:asciiTheme="majorBidi" w:eastAsiaTheme="majorEastAsia" w:hAnsiTheme="majorBidi" w:cstheme="majorBidi"/>
      </w:rPr>
      <w:t>C</w:t>
    </w:r>
    <w:r w:rsidRPr="004A51CA">
      <w:rPr>
        <w:rFonts w:asciiTheme="majorBidi" w:eastAsiaTheme="majorEastAsia" w:hAnsiTheme="majorBidi" w:cstheme="majorBidi"/>
      </w:rPr>
      <w:t>onception et réalisa</w:t>
    </w:r>
    <w:r>
      <w:rPr>
        <w:noProof/>
      </w:rPr>
      <w:pict>
        <v:shapetype id="_x0000_t32" coordsize="21600,21600" o:spt="32" o:oned="t" path="m,l21600,21600e" filled="f">
          <v:path arrowok="t" fillok="f" o:connecttype="none"/>
          <o:lock v:ext="edit" shapetype="t"/>
        </v:shapetype>
        <v:shape id="_x0000_s2049" type="#_x0000_t32" style="position:absolute;left:0;text-align:left;margin-left:36.6pt;margin-top:17.85pt;width:405pt;height:.05pt;flip:x;z-index:251658240;mso-position-horizontal-relative:text;mso-position-vertical-relative:text" o:connectortype="straight"/>
      </w:pict>
    </w:r>
    <w:r>
      <w:rPr>
        <w:rFonts w:asciiTheme="majorBidi" w:eastAsiaTheme="majorEastAsia" w:hAnsiTheme="majorBidi" w:cstheme="majorBidi"/>
      </w:rPr>
      <w:t>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05403"/>
    <w:multiLevelType w:val="multilevel"/>
    <w:tmpl w:val="CF64D324"/>
    <w:lvl w:ilvl="0">
      <w:start w:val="1"/>
      <w:numFmt w:val="decimal"/>
      <w:lvlText w:val="%1."/>
      <w:lvlJc w:val="left"/>
      <w:pPr>
        <w:ind w:left="720" w:hanging="360"/>
      </w:pPr>
      <w:rPr>
        <w:rFonts w:hint="default"/>
        <w:b/>
        <w:bCs/>
        <w:sz w:val="28"/>
        <w:szCs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4CF292D"/>
    <w:multiLevelType w:val="multilevel"/>
    <w:tmpl w:val="7F6CF124"/>
    <w:lvl w:ilvl="0">
      <w:start w:val="3"/>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1572"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nsid w:val="1A153F5C"/>
    <w:multiLevelType w:val="multilevel"/>
    <w:tmpl w:val="C7AE1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0D123AC"/>
    <w:multiLevelType w:val="hybridMultilevel"/>
    <w:tmpl w:val="208E2B4E"/>
    <w:lvl w:ilvl="0" w:tplc="DAE87B6C">
      <w:start w:val="1"/>
      <w:numFmt w:val="lowerLetter"/>
      <w:lvlText w:val="%1)"/>
      <w:lvlJc w:val="left"/>
      <w:pPr>
        <w:ind w:left="720" w:hanging="360"/>
      </w:pPr>
      <w:rPr>
        <w:rFonts w:hint="default"/>
        <w:b/>
        <w:bCs/>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330506B3"/>
    <w:multiLevelType w:val="hybridMultilevel"/>
    <w:tmpl w:val="C3AE90BA"/>
    <w:lvl w:ilvl="0" w:tplc="A128159A">
      <w:start w:val="1"/>
      <w:numFmt w:val="lowerLetter"/>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4FF4799E"/>
    <w:multiLevelType w:val="hybridMultilevel"/>
    <w:tmpl w:val="340AC420"/>
    <w:lvl w:ilvl="0" w:tplc="AA2A7C5A">
      <w:start w:val="1"/>
      <w:numFmt w:val="lowerLetter"/>
      <w:lvlText w:val="%1)"/>
      <w:lvlJc w:val="left"/>
      <w:pPr>
        <w:ind w:left="720" w:hanging="360"/>
      </w:pPr>
      <w:rPr>
        <w:rFonts w:hint="default"/>
        <w:b/>
        <w:bCs/>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5B6E54F5"/>
    <w:multiLevelType w:val="multilevel"/>
    <w:tmpl w:val="931E708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5B9059F6"/>
    <w:multiLevelType w:val="hybridMultilevel"/>
    <w:tmpl w:val="9D9A8EF4"/>
    <w:lvl w:ilvl="0" w:tplc="9704ED48">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E7C3C4E"/>
    <w:multiLevelType w:val="hybridMultilevel"/>
    <w:tmpl w:val="CDF85C90"/>
    <w:lvl w:ilvl="0" w:tplc="EEDE6AC8">
      <w:start w:val="1"/>
      <w:numFmt w:val="bullet"/>
      <w:lvlText w:val=""/>
      <w:lvlJc w:val="left"/>
      <w:pPr>
        <w:tabs>
          <w:tab w:val="num" w:pos="1080"/>
        </w:tabs>
        <w:ind w:left="1080" w:hanging="360"/>
      </w:pPr>
      <w:rPr>
        <w:rFonts w:ascii="Wingdings" w:hAnsi="Wingdings" w:hint="default"/>
        <w:b/>
        <w:bCs/>
        <w:sz w:val="24"/>
        <w:szCs w:val="24"/>
      </w:rPr>
    </w:lvl>
    <w:lvl w:ilvl="1" w:tplc="5D46DC9A">
      <w:start w:val="1"/>
      <w:numFmt w:val="bullet"/>
      <w:lvlText w:val=""/>
      <w:lvlJc w:val="left"/>
      <w:pPr>
        <w:tabs>
          <w:tab w:val="num" w:pos="1440"/>
        </w:tabs>
        <w:ind w:left="1440" w:hanging="360"/>
      </w:pPr>
      <w:rPr>
        <w:rFonts w:ascii="Symbol" w:hAnsi="Symbol" w:hint="default"/>
        <w:b w:val="0"/>
        <w:bCs w:val="0"/>
        <w:sz w:val="24"/>
        <w:szCs w:val="24"/>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5"/>
  </w:num>
  <w:num w:numId="3">
    <w:abstractNumId w:val="3"/>
  </w:num>
  <w:num w:numId="4">
    <w:abstractNumId w:val="7"/>
  </w:num>
  <w:num w:numId="5">
    <w:abstractNumId w:val="8"/>
  </w:num>
  <w:num w:numId="6">
    <w:abstractNumId w:val="2"/>
  </w:num>
  <w:num w:numId="7">
    <w:abstractNumId w:val="1"/>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drawingGridHorizontalSpacing w:val="110"/>
  <w:displayHorizontalDrawingGridEvery w:val="2"/>
  <w:characterSpacingControl w:val="doNotCompress"/>
  <w:hdrShapeDefaults>
    <o:shapedefaults v:ext="edit" spidmax="2050"/>
    <o:shapelayout v:ext="edit">
      <o:idmap v:ext="edit" data="2"/>
      <o:rules v:ext="edit">
        <o:r id="V:Rule1" type="connector" idref="#_x0000_s2049"/>
      </o:rules>
    </o:shapelayout>
  </w:hdrShapeDefaults>
  <w:footnotePr>
    <w:footnote w:id="-1"/>
    <w:footnote w:id="0"/>
  </w:footnotePr>
  <w:endnotePr>
    <w:endnote w:id="-1"/>
    <w:endnote w:id="0"/>
  </w:endnotePr>
  <w:compat>
    <w:useFELayout/>
    <w:compatSetting w:name="compatibilityMode" w:uri="http://schemas.microsoft.com/office/word" w:val="12"/>
  </w:compat>
  <w:rsids>
    <w:rsidRoot w:val="00296337"/>
    <w:rsid w:val="00007234"/>
    <w:rsid w:val="00012A84"/>
    <w:rsid w:val="00013D9B"/>
    <w:rsid w:val="000141E6"/>
    <w:rsid w:val="000143F3"/>
    <w:rsid w:val="00016F8A"/>
    <w:rsid w:val="00021BA7"/>
    <w:rsid w:val="00030E00"/>
    <w:rsid w:val="0004303F"/>
    <w:rsid w:val="00053CA5"/>
    <w:rsid w:val="0005525B"/>
    <w:rsid w:val="000670E7"/>
    <w:rsid w:val="00071B0E"/>
    <w:rsid w:val="00087BF4"/>
    <w:rsid w:val="000921A6"/>
    <w:rsid w:val="00096362"/>
    <w:rsid w:val="000968C1"/>
    <w:rsid w:val="000A0D9F"/>
    <w:rsid w:val="000A7BD2"/>
    <w:rsid w:val="000B4CF1"/>
    <w:rsid w:val="000C4DDE"/>
    <w:rsid w:val="000D666D"/>
    <w:rsid w:val="000E4928"/>
    <w:rsid w:val="000E59A6"/>
    <w:rsid w:val="000E7493"/>
    <w:rsid w:val="00101ECF"/>
    <w:rsid w:val="00102140"/>
    <w:rsid w:val="00102BD9"/>
    <w:rsid w:val="00104539"/>
    <w:rsid w:val="00105A62"/>
    <w:rsid w:val="00107997"/>
    <w:rsid w:val="0012733F"/>
    <w:rsid w:val="00130AD6"/>
    <w:rsid w:val="00130D47"/>
    <w:rsid w:val="00135288"/>
    <w:rsid w:val="001453E6"/>
    <w:rsid w:val="001455E8"/>
    <w:rsid w:val="001541F1"/>
    <w:rsid w:val="001546B4"/>
    <w:rsid w:val="001615A0"/>
    <w:rsid w:val="00164024"/>
    <w:rsid w:val="001679DC"/>
    <w:rsid w:val="00170F03"/>
    <w:rsid w:val="001726D6"/>
    <w:rsid w:val="00182D1C"/>
    <w:rsid w:val="0019190F"/>
    <w:rsid w:val="00196E94"/>
    <w:rsid w:val="001A2F99"/>
    <w:rsid w:val="001A4003"/>
    <w:rsid w:val="001A73BD"/>
    <w:rsid w:val="001A7A0C"/>
    <w:rsid w:val="001B1248"/>
    <w:rsid w:val="001B3414"/>
    <w:rsid w:val="001B361E"/>
    <w:rsid w:val="001B739C"/>
    <w:rsid w:val="001B74B6"/>
    <w:rsid w:val="001C2649"/>
    <w:rsid w:val="001E460F"/>
    <w:rsid w:val="001E5DB6"/>
    <w:rsid w:val="001E5FFD"/>
    <w:rsid w:val="001F1ED8"/>
    <w:rsid w:val="001F5643"/>
    <w:rsid w:val="00202754"/>
    <w:rsid w:val="00202E79"/>
    <w:rsid w:val="00205BB6"/>
    <w:rsid w:val="0021280E"/>
    <w:rsid w:val="00213C57"/>
    <w:rsid w:val="00223741"/>
    <w:rsid w:val="00235B9E"/>
    <w:rsid w:val="00237C67"/>
    <w:rsid w:val="002449F3"/>
    <w:rsid w:val="00254C9A"/>
    <w:rsid w:val="00255A10"/>
    <w:rsid w:val="00264970"/>
    <w:rsid w:val="00264FDA"/>
    <w:rsid w:val="00267AE7"/>
    <w:rsid w:val="00277EE8"/>
    <w:rsid w:val="00287C08"/>
    <w:rsid w:val="002929AE"/>
    <w:rsid w:val="00296337"/>
    <w:rsid w:val="00297C92"/>
    <w:rsid w:val="00297E64"/>
    <w:rsid w:val="002A2035"/>
    <w:rsid w:val="002B21C1"/>
    <w:rsid w:val="002B2530"/>
    <w:rsid w:val="002B48CE"/>
    <w:rsid w:val="002C08C3"/>
    <w:rsid w:val="002C08E0"/>
    <w:rsid w:val="002C580F"/>
    <w:rsid w:val="002C5D16"/>
    <w:rsid w:val="002C6F5D"/>
    <w:rsid w:val="002F22E4"/>
    <w:rsid w:val="00301FF4"/>
    <w:rsid w:val="003048D5"/>
    <w:rsid w:val="0030795F"/>
    <w:rsid w:val="00311101"/>
    <w:rsid w:val="00321D82"/>
    <w:rsid w:val="00330DBB"/>
    <w:rsid w:val="00332DE5"/>
    <w:rsid w:val="00340AAA"/>
    <w:rsid w:val="00340BDD"/>
    <w:rsid w:val="0036638D"/>
    <w:rsid w:val="00373A2F"/>
    <w:rsid w:val="003745F3"/>
    <w:rsid w:val="00377E0E"/>
    <w:rsid w:val="00380E83"/>
    <w:rsid w:val="00387B72"/>
    <w:rsid w:val="003928CF"/>
    <w:rsid w:val="003A2382"/>
    <w:rsid w:val="003A6C33"/>
    <w:rsid w:val="003B19D2"/>
    <w:rsid w:val="003B28D5"/>
    <w:rsid w:val="003B65C7"/>
    <w:rsid w:val="003B6AED"/>
    <w:rsid w:val="003D3487"/>
    <w:rsid w:val="003E3201"/>
    <w:rsid w:val="003E6D47"/>
    <w:rsid w:val="003F03BA"/>
    <w:rsid w:val="003F7484"/>
    <w:rsid w:val="00405EBC"/>
    <w:rsid w:val="00406262"/>
    <w:rsid w:val="00411637"/>
    <w:rsid w:val="00422EC6"/>
    <w:rsid w:val="00426F77"/>
    <w:rsid w:val="00433C0A"/>
    <w:rsid w:val="00434902"/>
    <w:rsid w:val="004360C5"/>
    <w:rsid w:val="00436A0C"/>
    <w:rsid w:val="00441663"/>
    <w:rsid w:val="004444CF"/>
    <w:rsid w:val="00444791"/>
    <w:rsid w:val="0045378F"/>
    <w:rsid w:val="00453E94"/>
    <w:rsid w:val="00456DBC"/>
    <w:rsid w:val="00457B2B"/>
    <w:rsid w:val="0046216F"/>
    <w:rsid w:val="00463B96"/>
    <w:rsid w:val="0047127D"/>
    <w:rsid w:val="00482455"/>
    <w:rsid w:val="00484D99"/>
    <w:rsid w:val="0049159F"/>
    <w:rsid w:val="0049792F"/>
    <w:rsid w:val="00497BF2"/>
    <w:rsid w:val="004A0FDF"/>
    <w:rsid w:val="004A51CA"/>
    <w:rsid w:val="004B6614"/>
    <w:rsid w:val="004C0C9F"/>
    <w:rsid w:val="004C2046"/>
    <w:rsid w:val="004C4817"/>
    <w:rsid w:val="004C5374"/>
    <w:rsid w:val="004C6440"/>
    <w:rsid w:val="004C7D75"/>
    <w:rsid w:val="004D0E1A"/>
    <w:rsid w:val="004E309B"/>
    <w:rsid w:val="004F169D"/>
    <w:rsid w:val="004F234E"/>
    <w:rsid w:val="00502347"/>
    <w:rsid w:val="0050386B"/>
    <w:rsid w:val="00505A75"/>
    <w:rsid w:val="00507C6E"/>
    <w:rsid w:val="00507EDC"/>
    <w:rsid w:val="00515C3A"/>
    <w:rsid w:val="005244F4"/>
    <w:rsid w:val="005246D5"/>
    <w:rsid w:val="00526D71"/>
    <w:rsid w:val="005343FA"/>
    <w:rsid w:val="00536E87"/>
    <w:rsid w:val="005401BC"/>
    <w:rsid w:val="005410F1"/>
    <w:rsid w:val="0054494E"/>
    <w:rsid w:val="005523FA"/>
    <w:rsid w:val="00555E91"/>
    <w:rsid w:val="00556611"/>
    <w:rsid w:val="00564955"/>
    <w:rsid w:val="0057286D"/>
    <w:rsid w:val="00573BFB"/>
    <w:rsid w:val="005860BD"/>
    <w:rsid w:val="005A3611"/>
    <w:rsid w:val="005B21DA"/>
    <w:rsid w:val="005B3528"/>
    <w:rsid w:val="005B58AC"/>
    <w:rsid w:val="005B7031"/>
    <w:rsid w:val="005C25B2"/>
    <w:rsid w:val="005C57B5"/>
    <w:rsid w:val="005D57FC"/>
    <w:rsid w:val="005E2310"/>
    <w:rsid w:val="005E269D"/>
    <w:rsid w:val="005E70E8"/>
    <w:rsid w:val="006158DC"/>
    <w:rsid w:val="006217DF"/>
    <w:rsid w:val="00624F14"/>
    <w:rsid w:val="006349C1"/>
    <w:rsid w:val="00634D75"/>
    <w:rsid w:val="00647161"/>
    <w:rsid w:val="006558D3"/>
    <w:rsid w:val="00661545"/>
    <w:rsid w:val="00665DDA"/>
    <w:rsid w:val="00671F5D"/>
    <w:rsid w:val="00677CDA"/>
    <w:rsid w:val="00692AFE"/>
    <w:rsid w:val="00694B38"/>
    <w:rsid w:val="006A27B2"/>
    <w:rsid w:val="006A42A0"/>
    <w:rsid w:val="006B1180"/>
    <w:rsid w:val="006B3D1C"/>
    <w:rsid w:val="006B4094"/>
    <w:rsid w:val="006B6717"/>
    <w:rsid w:val="006C1F46"/>
    <w:rsid w:val="006C23D7"/>
    <w:rsid w:val="006D1F92"/>
    <w:rsid w:val="006D416C"/>
    <w:rsid w:val="006E6809"/>
    <w:rsid w:val="006F68C5"/>
    <w:rsid w:val="007030E4"/>
    <w:rsid w:val="00703819"/>
    <w:rsid w:val="00703B25"/>
    <w:rsid w:val="00704F95"/>
    <w:rsid w:val="007111C1"/>
    <w:rsid w:val="00716EC6"/>
    <w:rsid w:val="0071780F"/>
    <w:rsid w:val="007216FE"/>
    <w:rsid w:val="007227B5"/>
    <w:rsid w:val="00723DDD"/>
    <w:rsid w:val="007246FB"/>
    <w:rsid w:val="0074608F"/>
    <w:rsid w:val="0074781C"/>
    <w:rsid w:val="00750C30"/>
    <w:rsid w:val="007523F3"/>
    <w:rsid w:val="0075262E"/>
    <w:rsid w:val="00754C5A"/>
    <w:rsid w:val="00760E0E"/>
    <w:rsid w:val="00760F2C"/>
    <w:rsid w:val="00764449"/>
    <w:rsid w:val="0076797C"/>
    <w:rsid w:val="00770B58"/>
    <w:rsid w:val="00774C72"/>
    <w:rsid w:val="007766EA"/>
    <w:rsid w:val="00776A6E"/>
    <w:rsid w:val="00777ED3"/>
    <w:rsid w:val="00782F83"/>
    <w:rsid w:val="007946BD"/>
    <w:rsid w:val="007A068E"/>
    <w:rsid w:val="007A0CCC"/>
    <w:rsid w:val="007A3F4E"/>
    <w:rsid w:val="007A6B68"/>
    <w:rsid w:val="007B1205"/>
    <w:rsid w:val="007B5B77"/>
    <w:rsid w:val="007B74CD"/>
    <w:rsid w:val="007B7EE0"/>
    <w:rsid w:val="007C7C86"/>
    <w:rsid w:val="007D0DFF"/>
    <w:rsid w:val="007D2C30"/>
    <w:rsid w:val="007D4E87"/>
    <w:rsid w:val="007F3B99"/>
    <w:rsid w:val="007F66DD"/>
    <w:rsid w:val="008011B5"/>
    <w:rsid w:val="00802202"/>
    <w:rsid w:val="00805F4E"/>
    <w:rsid w:val="00812062"/>
    <w:rsid w:val="00824AB3"/>
    <w:rsid w:val="0082653A"/>
    <w:rsid w:val="00830ECE"/>
    <w:rsid w:val="008340CC"/>
    <w:rsid w:val="00834D29"/>
    <w:rsid w:val="0084245B"/>
    <w:rsid w:val="008449DC"/>
    <w:rsid w:val="00850FA4"/>
    <w:rsid w:val="00851945"/>
    <w:rsid w:val="00863984"/>
    <w:rsid w:val="00865DEE"/>
    <w:rsid w:val="0087101F"/>
    <w:rsid w:val="00881375"/>
    <w:rsid w:val="008852B7"/>
    <w:rsid w:val="00895E64"/>
    <w:rsid w:val="008A5A05"/>
    <w:rsid w:val="008B5232"/>
    <w:rsid w:val="008B5E3F"/>
    <w:rsid w:val="008C68CD"/>
    <w:rsid w:val="008C72D0"/>
    <w:rsid w:val="008D45CF"/>
    <w:rsid w:val="008F16C7"/>
    <w:rsid w:val="008F4D79"/>
    <w:rsid w:val="008F505B"/>
    <w:rsid w:val="008F5371"/>
    <w:rsid w:val="008F5B42"/>
    <w:rsid w:val="008F601D"/>
    <w:rsid w:val="00903C20"/>
    <w:rsid w:val="00906C64"/>
    <w:rsid w:val="009169F4"/>
    <w:rsid w:val="009240CF"/>
    <w:rsid w:val="00925145"/>
    <w:rsid w:val="00930102"/>
    <w:rsid w:val="00942F1D"/>
    <w:rsid w:val="009462AA"/>
    <w:rsid w:val="0095465D"/>
    <w:rsid w:val="009572FC"/>
    <w:rsid w:val="00961585"/>
    <w:rsid w:val="00961877"/>
    <w:rsid w:val="00972F1A"/>
    <w:rsid w:val="00973323"/>
    <w:rsid w:val="0097601E"/>
    <w:rsid w:val="009815F8"/>
    <w:rsid w:val="009868DB"/>
    <w:rsid w:val="00987239"/>
    <w:rsid w:val="009A2312"/>
    <w:rsid w:val="009B097C"/>
    <w:rsid w:val="009B4ED2"/>
    <w:rsid w:val="009B6E65"/>
    <w:rsid w:val="009C6939"/>
    <w:rsid w:val="009C7B45"/>
    <w:rsid w:val="009D40AE"/>
    <w:rsid w:val="009D43DE"/>
    <w:rsid w:val="009E0986"/>
    <w:rsid w:val="009F43BF"/>
    <w:rsid w:val="00A06ADD"/>
    <w:rsid w:val="00A07AFB"/>
    <w:rsid w:val="00A124CF"/>
    <w:rsid w:val="00A16DA7"/>
    <w:rsid w:val="00A23C8A"/>
    <w:rsid w:val="00A25628"/>
    <w:rsid w:val="00A320F6"/>
    <w:rsid w:val="00A33CD4"/>
    <w:rsid w:val="00A40149"/>
    <w:rsid w:val="00A4785E"/>
    <w:rsid w:val="00A55047"/>
    <w:rsid w:val="00A62778"/>
    <w:rsid w:val="00A727BD"/>
    <w:rsid w:val="00A738C5"/>
    <w:rsid w:val="00A74801"/>
    <w:rsid w:val="00A767FE"/>
    <w:rsid w:val="00A841A3"/>
    <w:rsid w:val="00A84E30"/>
    <w:rsid w:val="00A85CB4"/>
    <w:rsid w:val="00A86FF5"/>
    <w:rsid w:val="00A91241"/>
    <w:rsid w:val="00AA0560"/>
    <w:rsid w:val="00AA6D99"/>
    <w:rsid w:val="00AA7440"/>
    <w:rsid w:val="00AB5107"/>
    <w:rsid w:val="00AC10EF"/>
    <w:rsid w:val="00AC33B3"/>
    <w:rsid w:val="00AC6C05"/>
    <w:rsid w:val="00AC76CE"/>
    <w:rsid w:val="00AC774C"/>
    <w:rsid w:val="00AE18E6"/>
    <w:rsid w:val="00AE19FD"/>
    <w:rsid w:val="00AF241D"/>
    <w:rsid w:val="00AF718A"/>
    <w:rsid w:val="00B0074E"/>
    <w:rsid w:val="00B0453B"/>
    <w:rsid w:val="00B13DD0"/>
    <w:rsid w:val="00B14AF2"/>
    <w:rsid w:val="00B151F4"/>
    <w:rsid w:val="00B21C5E"/>
    <w:rsid w:val="00B230CD"/>
    <w:rsid w:val="00B2364B"/>
    <w:rsid w:val="00B252C0"/>
    <w:rsid w:val="00B31602"/>
    <w:rsid w:val="00B3732D"/>
    <w:rsid w:val="00B41D96"/>
    <w:rsid w:val="00B539E2"/>
    <w:rsid w:val="00B54A83"/>
    <w:rsid w:val="00B736B9"/>
    <w:rsid w:val="00B8292D"/>
    <w:rsid w:val="00B93E8D"/>
    <w:rsid w:val="00BA0911"/>
    <w:rsid w:val="00BB23E0"/>
    <w:rsid w:val="00BC1315"/>
    <w:rsid w:val="00BC46A3"/>
    <w:rsid w:val="00BC5116"/>
    <w:rsid w:val="00BC5801"/>
    <w:rsid w:val="00BC6D32"/>
    <w:rsid w:val="00BD2CAA"/>
    <w:rsid w:val="00BE5D04"/>
    <w:rsid w:val="00BF3297"/>
    <w:rsid w:val="00BF3AF7"/>
    <w:rsid w:val="00BF4663"/>
    <w:rsid w:val="00C11848"/>
    <w:rsid w:val="00C17327"/>
    <w:rsid w:val="00C17448"/>
    <w:rsid w:val="00C217DC"/>
    <w:rsid w:val="00C2312B"/>
    <w:rsid w:val="00C24CC8"/>
    <w:rsid w:val="00C30370"/>
    <w:rsid w:val="00C3295F"/>
    <w:rsid w:val="00C41AB9"/>
    <w:rsid w:val="00C45677"/>
    <w:rsid w:val="00C456F8"/>
    <w:rsid w:val="00C504CF"/>
    <w:rsid w:val="00C56C42"/>
    <w:rsid w:val="00C60062"/>
    <w:rsid w:val="00C62503"/>
    <w:rsid w:val="00C62777"/>
    <w:rsid w:val="00C64305"/>
    <w:rsid w:val="00C647F0"/>
    <w:rsid w:val="00C9685E"/>
    <w:rsid w:val="00CB11E2"/>
    <w:rsid w:val="00CB19AA"/>
    <w:rsid w:val="00CC4D4D"/>
    <w:rsid w:val="00CC5475"/>
    <w:rsid w:val="00CC6A26"/>
    <w:rsid w:val="00CC7269"/>
    <w:rsid w:val="00CC75BE"/>
    <w:rsid w:val="00CD46CE"/>
    <w:rsid w:val="00CD4854"/>
    <w:rsid w:val="00CE026B"/>
    <w:rsid w:val="00CE1AF0"/>
    <w:rsid w:val="00CE4EA4"/>
    <w:rsid w:val="00CF5625"/>
    <w:rsid w:val="00CF5669"/>
    <w:rsid w:val="00D00A08"/>
    <w:rsid w:val="00D027AE"/>
    <w:rsid w:val="00D05936"/>
    <w:rsid w:val="00D07D65"/>
    <w:rsid w:val="00D10710"/>
    <w:rsid w:val="00D13D55"/>
    <w:rsid w:val="00D1414F"/>
    <w:rsid w:val="00D15667"/>
    <w:rsid w:val="00D16E7F"/>
    <w:rsid w:val="00D20873"/>
    <w:rsid w:val="00D22998"/>
    <w:rsid w:val="00D24ADA"/>
    <w:rsid w:val="00D36FE0"/>
    <w:rsid w:val="00D40EAD"/>
    <w:rsid w:val="00D44BD4"/>
    <w:rsid w:val="00D51DD2"/>
    <w:rsid w:val="00D72C08"/>
    <w:rsid w:val="00D73249"/>
    <w:rsid w:val="00D76F01"/>
    <w:rsid w:val="00D775F9"/>
    <w:rsid w:val="00D85FD1"/>
    <w:rsid w:val="00D9640C"/>
    <w:rsid w:val="00D97B4C"/>
    <w:rsid w:val="00DA3065"/>
    <w:rsid w:val="00DA45DA"/>
    <w:rsid w:val="00DA4EB8"/>
    <w:rsid w:val="00DB1F2C"/>
    <w:rsid w:val="00DC0C6C"/>
    <w:rsid w:val="00DC1BCE"/>
    <w:rsid w:val="00DC1EEF"/>
    <w:rsid w:val="00DC29E1"/>
    <w:rsid w:val="00DC6603"/>
    <w:rsid w:val="00DD1FCB"/>
    <w:rsid w:val="00DE66E4"/>
    <w:rsid w:val="00DF4B20"/>
    <w:rsid w:val="00E04594"/>
    <w:rsid w:val="00E12506"/>
    <w:rsid w:val="00E16830"/>
    <w:rsid w:val="00E22EA9"/>
    <w:rsid w:val="00E22F76"/>
    <w:rsid w:val="00E267D5"/>
    <w:rsid w:val="00E26B36"/>
    <w:rsid w:val="00E316EE"/>
    <w:rsid w:val="00E35581"/>
    <w:rsid w:val="00E35B5D"/>
    <w:rsid w:val="00E35DFE"/>
    <w:rsid w:val="00E41BBA"/>
    <w:rsid w:val="00E53AE1"/>
    <w:rsid w:val="00E5550D"/>
    <w:rsid w:val="00E61480"/>
    <w:rsid w:val="00E65546"/>
    <w:rsid w:val="00E66A2A"/>
    <w:rsid w:val="00E67E5A"/>
    <w:rsid w:val="00E75BFB"/>
    <w:rsid w:val="00E80561"/>
    <w:rsid w:val="00E9101D"/>
    <w:rsid w:val="00E9175F"/>
    <w:rsid w:val="00E963EE"/>
    <w:rsid w:val="00E97DFB"/>
    <w:rsid w:val="00EA0AF0"/>
    <w:rsid w:val="00EA3533"/>
    <w:rsid w:val="00EA5F05"/>
    <w:rsid w:val="00EC5329"/>
    <w:rsid w:val="00ED2F0D"/>
    <w:rsid w:val="00EE25B1"/>
    <w:rsid w:val="00EE7AE3"/>
    <w:rsid w:val="00EF0CF5"/>
    <w:rsid w:val="00EF5F3F"/>
    <w:rsid w:val="00F155CC"/>
    <w:rsid w:val="00F15AF4"/>
    <w:rsid w:val="00F15F07"/>
    <w:rsid w:val="00F30606"/>
    <w:rsid w:val="00F3065B"/>
    <w:rsid w:val="00F35627"/>
    <w:rsid w:val="00F36C0A"/>
    <w:rsid w:val="00F37303"/>
    <w:rsid w:val="00F43930"/>
    <w:rsid w:val="00F5480E"/>
    <w:rsid w:val="00F55AB5"/>
    <w:rsid w:val="00F60321"/>
    <w:rsid w:val="00F658E9"/>
    <w:rsid w:val="00F72555"/>
    <w:rsid w:val="00F73E74"/>
    <w:rsid w:val="00F75BEF"/>
    <w:rsid w:val="00F83BB4"/>
    <w:rsid w:val="00F84447"/>
    <w:rsid w:val="00F8479F"/>
    <w:rsid w:val="00F86199"/>
    <w:rsid w:val="00F876FD"/>
    <w:rsid w:val="00F93F40"/>
    <w:rsid w:val="00F9416A"/>
    <w:rsid w:val="00F96A45"/>
    <w:rsid w:val="00FA44F4"/>
    <w:rsid w:val="00FA46D0"/>
    <w:rsid w:val="00FB4911"/>
    <w:rsid w:val="00FC038C"/>
    <w:rsid w:val="00FC3E52"/>
    <w:rsid w:val="00FC406A"/>
    <w:rsid w:val="00FC6146"/>
    <w:rsid w:val="00FD5448"/>
    <w:rsid w:val="00FD5EE7"/>
    <w:rsid w:val="00FD6EDA"/>
    <w:rsid w:val="00FE5387"/>
    <w:rsid w:val="00FF358D"/>
    <w:rsid w:val="00FF6FF1"/>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_x0000_s1678"/>
        <o:r id="V:Rule2" type="connector" idref="#_x0000_s1657"/>
        <o:r id="V:Rule3" type="connector" idref="#_x0000_s1665"/>
        <o:r id="V:Rule4" type="connector" idref="#_x0000_s1167">
          <o:proxy end="" idref="#_x0000_s1151" connectloc="0"/>
        </o:r>
        <o:r id="V:Rule5" type="connector" idref="#_x0000_s1382"/>
        <o:r id="V:Rule6" type="connector" idref="#_x0000_s1592"/>
        <o:r id="V:Rule7" type="connector" idref="#_x0000_s1550"/>
        <o:r id="V:Rule8" type="connector" idref="#_x0000_s1594"/>
        <o:r id="V:Rule9" type="connector" idref="#_x0000_s1317"/>
        <o:r id="V:Rule10" type="connector" idref="#_x0000_s1544"/>
        <o:r id="V:Rule11" type="connector" idref="#_x0000_s1161"/>
        <o:r id="V:Rule12" type="connector" idref="#_x0000_s1036"/>
        <o:r id="V:Rule13" type="connector" idref="#_x0000_s1212"/>
        <o:r id="V:Rule14" type="connector" idref="#_x0000_s1223"/>
        <o:r id="V:Rule15" type="connector" idref="#_x0000_s1258"/>
        <o:r id="V:Rule16" type="connector" idref="#_x0000_s1157"/>
        <o:r id="V:Rule17" type="connector" idref="#_x0000_s1600"/>
        <o:r id="V:Rule18" type="connector" idref="#_x0000_s1376"/>
        <o:r id="V:Rule19" type="connector" idref="#_x0000_s1617"/>
        <o:r id="V:Rule20" type="connector" idref="#_x0000_s1640"/>
        <o:r id="V:Rule21" type="connector" idref="#_x0000_s1209"/>
        <o:r id="V:Rule22" type="connector" idref="#_x0000_s1034"/>
        <o:r id="V:Rule23" type="connector" idref="#_x0000_s1222"/>
        <o:r id="V:Rule24" type="connector" idref="#_x0000_s1293"/>
        <o:r id="V:Rule25" type="connector" idref="#_x0000_s1331"/>
        <o:r id="V:Rule26" type="connector" idref="#_x0000_s1511"/>
        <o:r id="V:Rule27" type="connector" idref="#_x0000_s1166">
          <o:proxy end="" idref="#_x0000_s1155" connectloc="0"/>
        </o:r>
        <o:r id="V:Rule28" type="connector" idref="#_x0000_s1651"/>
        <o:r id="V:Rule29" type="connector" idref="#_x0000_s1628"/>
        <o:r id="V:Rule30" type="connector" idref="#_x0000_s1667"/>
        <o:r id="V:Rule31" type="connector" idref="#_x0000_s1188"/>
        <o:r id="V:Rule32" type="connector" idref="#_x0000_s1238"/>
        <o:r id="V:Rule33" type="connector" idref="#_x0000_s1246"/>
        <o:r id="V:Rule34" type="connector" idref="#_x0000_s1210"/>
        <o:r id="V:Rule35" type="connector" idref="#_x0000_s1158">
          <o:proxy start="" idref="#_x0000_s1152" connectloc="2"/>
        </o:r>
        <o:r id="V:Rule36" type="connector" idref="#_x0000_s1576"/>
        <o:r id="V:Rule37" type="connector" idref="#_x0000_s1660"/>
        <o:r id="V:Rule38" type="connector" idref="#_x0000_s1553"/>
        <o:r id="V:Rule39" type="connector" idref="#_x0000_s1590"/>
        <o:r id="V:Rule40" type="connector" idref="#_x0000_s1677"/>
        <o:r id="V:Rule41" type="connector" idref="#_x0000_s1088"/>
        <o:r id="V:Rule42" type="connector" idref="#_x0000_s1523"/>
        <o:r id="V:Rule43" type="connector" idref="#_x0000_s1521"/>
        <o:r id="V:Rule44" type="connector" idref="#_x0000_s1601"/>
        <o:r id="V:Rule45" type="connector" idref="#_x0000_s1145"/>
        <o:r id="V:Rule46" type="connector" idref="#_x0000_s1224"/>
        <o:r id="V:Rule47" type="connector" idref="#_x0000_s1684"/>
        <o:r id="V:Rule48" type="connector" idref="#_x0000_s1189"/>
        <o:r id="V:Rule49" type="connector" idref="#_x0000_s1051"/>
        <o:r id="V:Rule50" type="connector" idref="#_x0000_s1274"/>
        <o:r id="V:Rule51" type="connector" idref="#_x0000_s1612"/>
        <o:r id="V:Rule52" type="connector" idref="#_x0000_s1593"/>
        <o:r id="V:Rule53" type="connector" idref="#_x0000_s1666"/>
        <o:r id="V:Rule54" type="connector" idref="#_x0000_s1381"/>
        <o:r id="V:Rule55" type="connector" idref="#_x0000_s1555"/>
        <o:r id="V:Rule56" type="connector" idref="#_x0000_s1257"/>
        <o:r id="V:Rule57" type="connector" idref="#_x0000_s1626"/>
        <o:r id="V:Rule58" type="connector" idref="#_x0000_s1560"/>
        <o:r id="V:Rule59" type="connector" idref="#_x0000_s1092"/>
        <o:r id="V:Rule60" type="connector" idref="#_x0000_s1319"/>
        <o:r id="V:Rule61" type="connector" idref="#_x0000_s1571"/>
        <o:r id="V:Rule62" type="connector" idref="#_x0000_s1627"/>
        <o:r id="V:Rule63" type="connector" idref="#_x0000_s1596"/>
        <o:r id="V:Rule64" type="connector" idref="#_x0000_s1074"/>
        <o:r id="V:Rule65" type="connector" idref="#_x0000_s1334"/>
        <o:r id="V:Rule66" type="connector" idref="#_x0000_s1328"/>
        <o:r id="V:Rule67" type="connector" idref="#_x0000_s1573"/>
        <o:r id="V:Rule68" type="connector" idref="#_x0000_s1259"/>
        <o:r id="V:Rule69" type="connector" idref="#_x0000_s1239"/>
        <o:r id="V:Rule70" type="connector" idref="#_x0000_s1642"/>
        <o:r id="V:Rule71" type="connector" idref="#_x0000_s1562"/>
        <o:r id="V:Rule72" type="connector" idref="#_x0000_s1347"/>
        <o:r id="V:Rule73" type="connector" idref="#_x0000_s1520"/>
        <o:r id="V:Rule74" type="connector" idref="#_x0000_s1554"/>
        <o:r id="V:Rule75" type="connector" idref="#_x0000_s1636"/>
        <o:r id="V:Rule76" type="connector" idref="#_x0000_s1345"/>
        <o:r id="V:Rule77" type="connector" idref="#_x0000_s1183"/>
        <o:r id="V:Rule78" type="connector" idref="#_x0000_s1329"/>
        <o:r id="V:Rule79" type="connector" idref="#_x0000_s1035"/>
        <o:r id="V:Rule80" type="connector" idref="#_x0000_s1033"/>
        <o:r id="V:Rule81" type="connector" idref="#_x0000_s1318">
          <o:proxy end="" idref="#_x0000_s1232" connectloc="2"/>
        </o:r>
        <o:r id="V:Rule82" type="connector" idref="#_x0000_s1629"/>
        <o:r id="V:Rule83" type="connector" idref="#_x0000_s1275"/>
        <o:r id="V:Rule84" type="connector" idref="#_x0000_s1190"/>
        <o:r id="V:Rule85" type="connector" idref="#_x0000_s1181"/>
        <o:r id="V:Rule86" type="connector" idref="#_x0000_s1165"/>
        <o:r id="V:Rule87" type="connector" idref="#_x0000_s1271"/>
        <o:r id="V:Rule88" type="connector" idref="#_x0000_s1229"/>
        <o:r id="V:Rule89" type="connector" idref="#_x0000_s1091"/>
        <o:r id="V:Rule90" type="connector" idref="#_x0000_s1610"/>
        <o:r id="V:Rule91" type="connector" idref="#_x0000_s1543"/>
        <o:r id="V:Rule92" type="connector" idref="#_x0000_s1613"/>
        <o:r id="V:Rule93" type="connector" idref="#_x0000_s1050"/>
        <o:r id="V:Rule94" type="connector" idref="#_x0000_s1556"/>
        <o:r id="V:Rule95" type="connector" idref="#_x0000_s1110"/>
        <o:r id="V:Rule96" type="connector" idref="#_x0000_s1679"/>
        <o:r id="V:Rule97" type="connector" idref="#_x0000_s1768"/>
        <o:r id="V:Rule98" type="connector" idref="#_x0000_s1346">
          <o:proxy start="" idref="#_x0000_s1340" connectloc="2"/>
        </o:r>
        <o:r id="V:Rule99" type="connector" idref="#_x0000_s1646"/>
        <o:r id="V:Rule100" type="connector" idref="#_x0000_s1049"/>
        <o:r id="V:Rule101" type="connector" idref="#_x0000_s1671"/>
        <o:r id="V:Rule102" type="connector" idref="#_x0000_s1572"/>
        <o:r id="V:Rule103" type="connector" idref="#_x0000_s1611"/>
        <o:r id="V:Rule104" type="connector" idref="#_x0000_s1635"/>
        <o:r id="V:Rule105" type="connector" idref="#_x0000_s1330"/>
        <o:r id="V:Rule106" type="connector" idref="#_x0000_s1641"/>
        <o:r id="V:Rule107" type="connector" idref="#_x0000_s1168"/>
        <o:r id="V:Rule108" type="connector" idref="#_x0000_s1510"/>
        <o:r id="V:Rule109" type="connector" idref="#_x0000_s1068"/>
        <o:r id="V:Rule110" type="connector" idref="#_x0000_s1634"/>
        <o:r id="V:Rule111" type="connector" idref="#_x0000_s1587"/>
        <o:r id="V:Rule112" type="connector" idref="#_x0000_s1112"/>
        <o:r id="V:Rule113" type="connector" idref="#_x0000_s1111"/>
        <o:r id="V:Rule114" type="connector" idref="#_x0000_s1584"/>
        <o:r id="V:Rule115" type="connector" idref="#_x0000_s1344"/>
        <o:r id="V:Rule116" type="connector" idref="#_x0000_s1633"/>
        <o:r id="V:Rule117" type="connector" idref="#_x0000_s1597"/>
        <o:r id="V:Rule118" type="connector" idref="#_x0000_s1228"/>
        <o:r id="V:Rule119" type="connector" idref="#_x0000_s1619"/>
        <o:r id="V:Rule120" type="connector" idref="#_x0000_s1545"/>
        <o:r id="V:Rule121" type="connector" idref="#_x0000_s1377"/>
        <o:r id="V:Rule122" type="connector" idref="#_x0000_s1211"/>
        <o:r id="V:Rule123" type="connector" idref="#_x0000_s1577"/>
        <o:r id="V:Rule124" type="connector" idref="#_x0000_s1674"/>
        <o:r id="V:Rule125" type="connector" idref="#_x0000_s1696"/>
        <o:r id="V:Rule126" type="connector" idref="#_x0000_s1643"/>
        <o:r id="V:Rule127" type="connector" idref="#_x0000_s1582"/>
        <o:r id="V:Rule128" type="connector" idref="#_x0000_s1585"/>
        <o:r id="V:Rule129" type="connector" idref="#_x0000_s1281"/>
        <o:r id="V:Rule130" type="connector" idref="#_x0000_s1335"/>
        <o:r id="V:Rule131" type="connector" idref="#_x0000_s1225"/>
        <o:r id="V:Rule132" type="connector" idref="#_x0000_s1073"/>
        <o:r id="V:Rule133" type="connector" idref="#_x0000_s1618"/>
        <o:r id="V:Rule134" type="connector" idref="#_x0000_s1620"/>
        <o:r id="V:Rule135" type="connector" idref="#_x0000_s1064"/>
        <o:r id="V:Rule136" type="connector" idref="#_x0000_s1659"/>
        <o:r id="V:Rule137" type="connector" idref="#_x0000_s1087"/>
        <o:r id="V:Rule138" type="connector" idref="#_x0000_s1561"/>
        <o:r id="V:Rule139" type="connector" idref="#_x0000_s1146"/>
        <o:r id="V:Rule140" type="connector" idref="#_x0000_s1115"/>
        <o:r id="V:Rule141" type="connector" idref="#_x0000_s1524"/>
        <o:r id="V:Rule142" type="connector" idref="#_x0000_s1349"/>
        <o:r id="V:Rule143" type="connector" idref="#_x0000_s1063"/>
        <o:r id="V:Rule144" type="connector" idref="#_x0000_s1675"/>
        <o:r id="V:Rule145" type="connector" idref="#_x0000_s1069"/>
        <o:r id="V:Rule146" type="connector" idref="#_x0000_s1182"/>
        <o:r id="V:Rule147" type="connector" idref="#_x0000_s1156"/>
        <o:r id="V:Rule148" type="connector" idref="#_x0000_s1650"/>
        <o:r id="V:Rule149" type="connector" idref="#_x0000_s1380"/>
        <o:r id="V:Rule150" type="connector" idref="#_x0000_s1583"/>
        <o:r id="V:Rule151" type="connector" idref="#_x0000_s1557"/>
        <o:r id="V:Rule152" type="connector" idref="#_x0000_s1378"/>
        <o:r id="V:Rule153" type="connector" idref="#_x0000_s1348"/>
        <o:r id="V:Rule154" type="connector" idref="#_x0000_s1282"/>
        <o:r id="V:Rule155" type="connector" idref="#_x0000_s1647"/>
        <o:r id="V:Rule156" type="connector" idref="#_x0000_s1164"/>
        <o:r id="V:Rule157" type="connector" idref="#_x0000_s1670"/>
        <o:r id="V:Rule158" type="connector" idref="#_x0000_s1591"/>
        <o:r id="V:Rule159" type="connector" idref="#_x0000_s1595"/>
        <o:r id="V:Rule160" type="connector" idref="#_x0000_s1244">
          <o:proxy end="" idref="#_x0000_s1232" connectloc="0"/>
        </o:r>
        <o:r id="V:Rule161" type="connector" idref="#_x0000_s160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0BDD"/>
  </w:style>
  <w:style w:type="paragraph" w:styleId="Titre1">
    <w:name w:val="heading 1"/>
    <w:basedOn w:val="Normal"/>
    <w:next w:val="Normal"/>
    <w:link w:val="Titre1Car"/>
    <w:uiPriority w:val="9"/>
    <w:qFormat/>
    <w:rsid w:val="004A0FD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F876FD"/>
    <w:pPr>
      <w:keepNext/>
      <w:keepLines/>
      <w:bidi/>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Titre3">
    <w:name w:val="heading 3"/>
    <w:basedOn w:val="Normal"/>
    <w:next w:val="Normal"/>
    <w:link w:val="Titre3Car"/>
    <w:uiPriority w:val="9"/>
    <w:semiHidden/>
    <w:unhideWhenUsed/>
    <w:qFormat/>
    <w:rsid w:val="003D3487"/>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296337"/>
    <w:pPr>
      <w:tabs>
        <w:tab w:val="center" w:pos="4536"/>
        <w:tab w:val="right" w:pos="9072"/>
      </w:tabs>
      <w:spacing w:after="0" w:line="240" w:lineRule="auto"/>
    </w:pPr>
  </w:style>
  <w:style w:type="character" w:customStyle="1" w:styleId="En-tteCar">
    <w:name w:val="En-tête Car"/>
    <w:basedOn w:val="Policepardfaut"/>
    <w:link w:val="En-tte"/>
    <w:uiPriority w:val="99"/>
    <w:rsid w:val="00296337"/>
  </w:style>
  <w:style w:type="paragraph" w:styleId="Pieddepage">
    <w:name w:val="footer"/>
    <w:basedOn w:val="Normal"/>
    <w:link w:val="PieddepageCar"/>
    <w:uiPriority w:val="99"/>
    <w:unhideWhenUsed/>
    <w:rsid w:val="0029633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96337"/>
  </w:style>
  <w:style w:type="paragraph" w:styleId="Textedebulles">
    <w:name w:val="Balloon Text"/>
    <w:basedOn w:val="Normal"/>
    <w:link w:val="TextedebullesCar"/>
    <w:uiPriority w:val="99"/>
    <w:semiHidden/>
    <w:unhideWhenUsed/>
    <w:rsid w:val="0029633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96337"/>
    <w:rPr>
      <w:rFonts w:ascii="Tahoma" w:hAnsi="Tahoma" w:cs="Tahoma"/>
      <w:sz w:val="16"/>
      <w:szCs w:val="16"/>
    </w:rPr>
  </w:style>
  <w:style w:type="paragraph" w:styleId="Paragraphedeliste">
    <w:name w:val="List Paragraph"/>
    <w:basedOn w:val="Normal"/>
    <w:uiPriority w:val="34"/>
    <w:qFormat/>
    <w:rsid w:val="0095465D"/>
    <w:pPr>
      <w:ind w:left="720"/>
      <w:contextualSpacing/>
    </w:pPr>
  </w:style>
  <w:style w:type="paragraph" w:styleId="NormalWeb">
    <w:name w:val="Normal (Web)"/>
    <w:basedOn w:val="Normal"/>
    <w:uiPriority w:val="99"/>
    <w:rsid w:val="001B739C"/>
    <w:pPr>
      <w:spacing w:before="136" w:after="136" w:line="240" w:lineRule="auto"/>
    </w:pPr>
    <w:rPr>
      <w:rFonts w:ascii="Times New Roman" w:eastAsia="Times New Roman" w:hAnsi="Times New Roman" w:cs="Times New Roman"/>
      <w:sz w:val="24"/>
      <w:szCs w:val="24"/>
    </w:rPr>
  </w:style>
  <w:style w:type="character" w:customStyle="1" w:styleId="Titre2Car">
    <w:name w:val="Titre 2 Car"/>
    <w:basedOn w:val="Policepardfaut"/>
    <w:link w:val="Titre2"/>
    <w:uiPriority w:val="9"/>
    <w:rsid w:val="00F876FD"/>
    <w:rPr>
      <w:rFonts w:asciiTheme="majorHAnsi" w:eastAsiaTheme="majorEastAsia" w:hAnsiTheme="majorHAnsi" w:cstheme="majorBidi"/>
      <w:b/>
      <w:bCs/>
      <w:color w:val="4F81BD" w:themeColor="accent1"/>
      <w:sz w:val="26"/>
      <w:szCs w:val="26"/>
      <w:lang w:eastAsia="en-US"/>
    </w:rPr>
  </w:style>
  <w:style w:type="paragraph" w:customStyle="1" w:styleId="1">
    <w:name w:val="سرد الفقرات1"/>
    <w:basedOn w:val="Normal"/>
    <w:uiPriority w:val="34"/>
    <w:qFormat/>
    <w:rsid w:val="00E65546"/>
    <w:pPr>
      <w:ind w:left="720"/>
      <w:contextualSpacing/>
    </w:pPr>
    <w:rPr>
      <w:rFonts w:ascii="Calibri" w:eastAsia="Calibri" w:hAnsi="Calibri" w:cs="Arial"/>
      <w:lang w:eastAsia="en-US"/>
    </w:rPr>
  </w:style>
  <w:style w:type="paragraph" w:customStyle="1" w:styleId="texte">
    <w:name w:val="texte"/>
    <w:basedOn w:val="Normal"/>
    <w:rsid w:val="00A320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enqld9j3p5">
    <w:name w:val="kenqld9j3p5"/>
    <w:basedOn w:val="Policepardfaut"/>
    <w:rsid w:val="00A320F6"/>
  </w:style>
  <w:style w:type="character" w:styleId="lev">
    <w:name w:val="Strong"/>
    <w:basedOn w:val="Policepardfaut"/>
    <w:uiPriority w:val="22"/>
    <w:qFormat/>
    <w:rsid w:val="00A320F6"/>
    <w:rPr>
      <w:b/>
      <w:bCs/>
    </w:rPr>
  </w:style>
  <w:style w:type="character" w:customStyle="1" w:styleId="Titre3Car">
    <w:name w:val="Titre 3 Car"/>
    <w:basedOn w:val="Policepardfaut"/>
    <w:link w:val="Titre3"/>
    <w:uiPriority w:val="9"/>
    <w:semiHidden/>
    <w:rsid w:val="003D3487"/>
    <w:rPr>
      <w:rFonts w:asciiTheme="majorHAnsi" w:eastAsiaTheme="majorEastAsia" w:hAnsiTheme="majorHAnsi" w:cstheme="majorBidi"/>
      <w:b/>
      <w:bCs/>
      <w:color w:val="4F81BD" w:themeColor="accent1"/>
    </w:rPr>
  </w:style>
  <w:style w:type="character" w:customStyle="1" w:styleId="Titre1Car">
    <w:name w:val="Titre 1 Car"/>
    <w:basedOn w:val="Policepardfaut"/>
    <w:link w:val="Titre1"/>
    <w:uiPriority w:val="9"/>
    <w:rsid w:val="004A0FDF"/>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unhideWhenUsed/>
    <w:qFormat/>
    <w:rsid w:val="004A0FDF"/>
    <w:pPr>
      <w:outlineLvl w:val="9"/>
    </w:pPr>
    <w:rPr>
      <w:lang w:eastAsia="en-US"/>
    </w:rPr>
  </w:style>
  <w:style w:type="paragraph" w:styleId="TM1">
    <w:name w:val="toc 1"/>
    <w:basedOn w:val="Normal"/>
    <w:next w:val="Normal"/>
    <w:autoRedefine/>
    <w:uiPriority w:val="39"/>
    <w:unhideWhenUsed/>
    <w:rsid w:val="004A0FDF"/>
    <w:pPr>
      <w:spacing w:after="100"/>
    </w:pPr>
  </w:style>
  <w:style w:type="paragraph" w:styleId="TM2">
    <w:name w:val="toc 2"/>
    <w:basedOn w:val="Normal"/>
    <w:next w:val="Normal"/>
    <w:autoRedefine/>
    <w:uiPriority w:val="39"/>
    <w:unhideWhenUsed/>
    <w:rsid w:val="004A0FDF"/>
    <w:pPr>
      <w:spacing w:after="100"/>
      <w:ind w:left="220"/>
    </w:pPr>
  </w:style>
  <w:style w:type="paragraph" w:styleId="TM3">
    <w:name w:val="toc 3"/>
    <w:basedOn w:val="Normal"/>
    <w:next w:val="Normal"/>
    <w:autoRedefine/>
    <w:uiPriority w:val="39"/>
    <w:unhideWhenUsed/>
    <w:rsid w:val="004A0FDF"/>
    <w:pPr>
      <w:spacing w:after="100"/>
      <w:ind w:left="440"/>
    </w:pPr>
  </w:style>
  <w:style w:type="character" w:styleId="Lienhypertexte">
    <w:name w:val="Hyperlink"/>
    <w:basedOn w:val="Policepardfaut"/>
    <w:uiPriority w:val="99"/>
    <w:unhideWhenUsed/>
    <w:rsid w:val="004A0FDF"/>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193389">
      <w:bodyDiv w:val="1"/>
      <w:marLeft w:val="0"/>
      <w:marRight w:val="0"/>
      <w:marTop w:val="0"/>
      <w:marBottom w:val="0"/>
      <w:divBdr>
        <w:top w:val="none" w:sz="0" w:space="0" w:color="auto"/>
        <w:left w:val="none" w:sz="0" w:space="0" w:color="auto"/>
        <w:bottom w:val="none" w:sz="0" w:space="0" w:color="auto"/>
        <w:right w:val="none" w:sz="0" w:space="0" w:color="auto"/>
      </w:divBdr>
    </w:div>
    <w:div w:id="579632435">
      <w:bodyDiv w:val="1"/>
      <w:marLeft w:val="0"/>
      <w:marRight w:val="0"/>
      <w:marTop w:val="0"/>
      <w:marBottom w:val="0"/>
      <w:divBdr>
        <w:top w:val="none" w:sz="0" w:space="0" w:color="auto"/>
        <w:left w:val="none" w:sz="0" w:space="0" w:color="auto"/>
        <w:bottom w:val="none" w:sz="0" w:space="0" w:color="auto"/>
        <w:right w:val="none" w:sz="0" w:space="0" w:color="auto"/>
      </w:divBdr>
      <w:divsChild>
        <w:div w:id="20279004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8243214">
      <w:bodyDiv w:val="1"/>
      <w:marLeft w:val="0"/>
      <w:marRight w:val="0"/>
      <w:marTop w:val="0"/>
      <w:marBottom w:val="0"/>
      <w:divBdr>
        <w:top w:val="none" w:sz="0" w:space="0" w:color="auto"/>
        <w:left w:val="none" w:sz="0" w:space="0" w:color="auto"/>
        <w:bottom w:val="none" w:sz="0" w:space="0" w:color="auto"/>
        <w:right w:val="none" w:sz="0" w:space="0" w:color="auto"/>
      </w:divBdr>
      <w:divsChild>
        <w:div w:id="1048076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6079607">
      <w:bodyDiv w:val="1"/>
      <w:marLeft w:val="0"/>
      <w:marRight w:val="0"/>
      <w:marTop w:val="0"/>
      <w:marBottom w:val="0"/>
      <w:divBdr>
        <w:top w:val="none" w:sz="0" w:space="0" w:color="auto"/>
        <w:left w:val="none" w:sz="0" w:space="0" w:color="auto"/>
        <w:bottom w:val="none" w:sz="0" w:space="0" w:color="auto"/>
        <w:right w:val="none" w:sz="0" w:space="0" w:color="auto"/>
      </w:divBdr>
    </w:div>
    <w:div w:id="983313551">
      <w:bodyDiv w:val="1"/>
      <w:marLeft w:val="0"/>
      <w:marRight w:val="0"/>
      <w:marTop w:val="0"/>
      <w:marBottom w:val="0"/>
      <w:divBdr>
        <w:top w:val="none" w:sz="0" w:space="0" w:color="auto"/>
        <w:left w:val="none" w:sz="0" w:space="0" w:color="auto"/>
        <w:bottom w:val="none" w:sz="0" w:space="0" w:color="auto"/>
        <w:right w:val="none" w:sz="0" w:space="0" w:color="auto"/>
      </w:divBdr>
    </w:div>
    <w:div w:id="1446122478">
      <w:bodyDiv w:val="1"/>
      <w:marLeft w:val="0"/>
      <w:marRight w:val="0"/>
      <w:marTop w:val="0"/>
      <w:marBottom w:val="0"/>
      <w:divBdr>
        <w:top w:val="none" w:sz="0" w:space="0" w:color="auto"/>
        <w:left w:val="none" w:sz="0" w:space="0" w:color="auto"/>
        <w:bottom w:val="none" w:sz="0" w:space="0" w:color="auto"/>
        <w:right w:val="none" w:sz="0" w:space="0" w:color="auto"/>
      </w:divBdr>
    </w:div>
    <w:div w:id="1749811667">
      <w:bodyDiv w:val="1"/>
      <w:marLeft w:val="0"/>
      <w:marRight w:val="0"/>
      <w:marTop w:val="0"/>
      <w:marBottom w:val="0"/>
      <w:divBdr>
        <w:top w:val="none" w:sz="0" w:space="0" w:color="auto"/>
        <w:left w:val="none" w:sz="0" w:space="0" w:color="auto"/>
        <w:bottom w:val="none" w:sz="0" w:space="0" w:color="auto"/>
        <w:right w:val="none" w:sz="0" w:space="0" w:color="auto"/>
      </w:divBdr>
    </w:div>
    <w:div w:id="1836871507">
      <w:bodyDiv w:val="1"/>
      <w:marLeft w:val="0"/>
      <w:marRight w:val="0"/>
      <w:marTop w:val="0"/>
      <w:marBottom w:val="0"/>
      <w:divBdr>
        <w:top w:val="none" w:sz="0" w:space="0" w:color="auto"/>
        <w:left w:val="none" w:sz="0" w:space="0" w:color="auto"/>
        <w:bottom w:val="none" w:sz="0" w:space="0" w:color="auto"/>
        <w:right w:val="none" w:sz="0" w:space="0" w:color="auto"/>
      </w:divBdr>
      <w:divsChild>
        <w:div w:id="8246671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6439373">
      <w:bodyDiv w:val="1"/>
      <w:marLeft w:val="0"/>
      <w:marRight w:val="0"/>
      <w:marTop w:val="0"/>
      <w:marBottom w:val="0"/>
      <w:divBdr>
        <w:top w:val="none" w:sz="0" w:space="0" w:color="auto"/>
        <w:left w:val="none" w:sz="0" w:space="0" w:color="auto"/>
        <w:bottom w:val="none" w:sz="0" w:space="0" w:color="auto"/>
        <w:right w:val="none" w:sz="0" w:space="0" w:color="auto"/>
      </w:divBdr>
      <w:divsChild>
        <w:div w:id="4166338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25490403">
      <w:bodyDiv w:val="1"/>
      <w:marLeft w:val="0"/>
      <w:marRight w:val="0"/>
      <w:marTop w:val="0"/>
      <w:marBottom w:val="0"/>
      <w:divBdr>
        <w:top w:val="none" w:sz="0" w:space="0" w:color="auto"/>
        <w:left w:val="none" w:sz="0" w:space="0" w:color="auto"/>
        <w:bottom w:val="none" w:sz="0" w:space="0" w:color="auto"/>
        <w:right w:val="none" w:sz="0" w:space="0" w:color="auto"/>
      </w:divBdr>
      <w:divsChild>
        <w:div w:id="18375710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fr.wikipedia.org/wiki/Logiciel_bureautique" TargetMode="External"/><Relationship Id="rId18" Type="http://schemas.openxmlformats.org/officeDocument/2006/relationships/hyperlink" Target="http://fr.wikipedia.org/wiki/Mac_OS_X"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fr.wikipedia.org/wiki/Analyse_de_donn%C3%A9es" TargetMode="External"/><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fr.wikipedia.org/wiki/Suite_logicielle" TargetMode="External"/><Relationship Id="rId17" Type="http://schemas.openxmlformats.org/officeDocument/2006/relationships/hyperlink" Target="http://fr.wikipedia.org/wiki/Microsoft_Windows" TargetMode="External"/><Relationship Id="rId25" Type="http://schemas.openxmlformats.org/officeDocument/2006/relationships/image" Target="media/image3.png"/><Relationship Id="rId33"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yperlink" Target="http://fr.wikipedia.org/wiki/Syst%C3%A8me_d%27exploitation" TargetMode="External"/><Relationship Id="rId20" Type="http://schemas.openxmlformats.org/officeDocument/2006/relationships/hyperlink" Target="http://fr.wikipedia.org/wiki/Repr%C3%A9sentation_graphique"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fr.wikipedia.org/wiki/Tableur"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fr.wikipedia.org/wiki/Microsoft" TargetMode="External"/><Relationship Id="rId23" Type="http://schemas.openxmlformats.org/officeDocument/2006/relationships/hyperlink" Target="http://fr.wikipedia.org/wiki/Programmation" TargetMode="External"/><Relationship Id="rId28" Type="http://schemas.openxmlformats.org/officeDocument/2006/relationships/image" Target="media/image6.png"/><Relationship Id="rId36" Type="http://schemas.openxmlformats.org/officeDocument/2006/relationships/fontTable" Target="fontTable.xml"/><Relationship Id="rId10" Type="http://schemas.openxmlformats.org/officeDocument/2006/relationships/hyperlink" Target="http://fr.wikipedia.org/wiki/Logiciel" TargetMode="External"/><Relationship Id="rId19" Type="http://schemas.openxmlformats.org/officeDocument/2006/relationships/hyperlink" Target="http://fr.wikipedia.org/wiki/Calcul_num%C3%A9rique" TargetMode="External"/><Relationship Id="rId31"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fr.wikipedia.org/wiki/Microsoft_Office" TargetMode="External"/><Relationship Id="rId22" Type="http://schemas.openxmlformats.org/officeDocument/2006/relationships/hyperlink" Target="http://fr.wikipedia.org/wiki/Tableau_crois%C3%A9_dynamique"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5C7EF1-A9FB-4A1D-9B02-818203476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1210</TotalTime>
  <Pages>18</Pages>
  <Words>1768</Words>
  <Characters>9725</Characters>
  <Application>Microsoft Office Word</Application>
  <DocSecurity>0</DocSecurity>
  <Lines>81</Lines>
  <Paragraphs>22</Paragraphs>
  <ScaleCrop>false</ScaleCrop>
  <HeadingPairs>
    <vt:vector size="2" baseType="variant">
      <vt:variant>
        <vt:lpstr>Titre</vt:lpstr>
      </vt:variant>
      <vt:variant>
        <vt:i4>1</vt:i4>
      </vt:variant>
    </vt:vector>
  </HeadingPairs>
  <TitlesOfParts>
    <vt:vector size="1" baseType="lpstr">
      <vt:lpstr>	Chapitre 03-  conception et réalisation</vt:lpstr>
    </vt:vector>
  </TitlesOfParts>
  <Company/>
  <LinksUpToDate>false</LinksUpToDate>
  <CharactersWithSpaces>11471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Chapitre 03-  conception et réalisation</dc:title>
  <dc:creator>MAISON XP</dc:creator>
  <cp:lastModifiedBy>Intel L Info</cp:lastModifiedBy>
  <cp:revision>435</cp:revision>
  <cp:lastPrinted>2014-06-04T21:52:00Z</cp:lastPrinted>
  <dcterms:created xsi:type="dcterms:W3CDTF">2014-05-18T10:12:00Z</dcterms:created>
  <dcterms:modified xsi:type="dcterms:W3CDTF">2014-06-04T21:59:00Z</dcterms:modified>
</cp:coreProperties>
</file>